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5DE51" w14:textId="77777777" w:rsidR="009F4E15" w:rsidRDefault="009F4E15" w:rsidP="001A6253">
      <w:pPr>
        <w:spacing w:line="240" w:lineRule="auto"/>
        <w:jc w:val="center"/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35E9CE6" w14:textId="77777777" w:rsidR="001A6253" w:rsidRPr="001A6253" w:rsidRDefault="001A6253" w:rsidP="001A6253">
      <w:pPr>
        <w:spacing w:line="240" w:lineRule="auto"/>
        <w:jc w:val="center"/>
        <w:rPr>
          <w:rFonts w:ascii="Comic Sans MS" w:hAnsi="Comic Sans MS"/>
          <w:sz w:val="28"/>
          <w:szCs w:val="28"/>
          <w:u w:val="single"/>
        </w:rPr>
      </w:pPr>
    </w:p>
    <w:p w14:paraId="4FB5E45E" w14:textId="799CED31" w:rsidR="009F4E15" w:rsidRDefault="009F4E15" w:rsidP="009F4E1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Fecha: 0</w:t>
      </w:r>
      <w:r w:rsidR="009F626D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/0</w:t>
      </w:r>
      <w:r w:rsidR="005D6DCF">
        <w:rPr>
          <w:rFonts w:ascii="Arial" w:eastAsia="Arial" w:hAnsi="Arial" w:cs="Arial"/>
          <w:b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 xml:space="preserve">/2020            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Horario: 21:00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.   Hasta: 23:00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1006C890" w14:textId="77777777" w:rsidR="009F4E15" w:rsidRPr="006A6556" w:rsidRDefault="009F4E15" w:rsidP="009F4E15">
      <w:pPr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F4E15" w14:paraId="5B6072D9" w14:textId="77777777" w:rsidTr="009C4D88">
        <w:tc>
          <w:tcPr>
            <w:tcW w:w="10195" w:type="dxa"/>
          </w:tcPr>
          <w:p w14:paraId="6F48EAB1" w14:textId="77777777" w:rsidR="009F4E15" w:rsidRPr="006A6556" w:rsidRDefault="009F4E15" w:rsidP="009C4D88">
            <w:pPr>
              <w:spacing w:after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6A6556">
              <w:rPr>
                <w:rFonts w:ascii="Arial" w:eastAsia="Arial" w:hAnsi="Arial" w:cs="Arial"/>
                <w:b/>
                <w:sz w:val="28"/>
                <w:szCs w:val="28"/>
              </w:rPr>
              <w:t>CONTENIDO O TEMA A DESARROLLAR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DEL TALLER</w:t>
            </w:r>
          </w:p>
        </w:tc>
      </w:tr>
      <w:tr w:rsidR="009F4E15" w14:paraId="04B525C9" w14:textId="77777777" w:rsidTr="009C4D88">
        <w:tc>
          <w:tcPr>
            <w:tcW w:w="10195" w:type="dxa"/>
            <w:vAlign w:val="center"/>
          </w:tcPr>
          <w:p w14:paraId="1E22D410" w14:textId="77777777" w:rsidR="009F4E15" w:rsidRDefault="009F4E15" w:rsidP="009C4D88">
            <w:pPr>
              <w:pStyle w:val="Prrafodelista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2E2C80" w14:textId="4AAA99D4" w:rsidR="009F4E15" w:rsidRPr="0055623A" w:rsidRDefault="005266B5" w:rsidP="009F4E15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La Escuela Secundaria: </w:t>
            </w:r>
            <w:r w:rsidR="008A40C9">
              <w:rPr>
                <w:rFonts w:ascii="Arial" w:eastAsia="Arial" w:hAnsi="Arial" w:cs="Arial"/>
                <w:b/>
                <w:sz w:val="24"/>
                <w:szCs w:val="24"/>
              </w:rPr>
              <w:t>configuraciones y problemáticas presentes.</w:t>
            </w:r>
          </w:p>
          <w:p w14:paraId="3B6DF74D" w14:textId="77777777" w:rsidR="009F4E15" w:rsidRPr="0055623A" w:rsidRDefault="009F4E15" w:rsidP="009C4D88">
            <w:pPr>
              <w:pStyle w:val="Prrafodelista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4E15" w14:paraId="5C8DC604" w14:textId="77777777" w:rsidTr="009C4D88">
        <w:tc>
          <w:tcPr>
            <w:tcW w:w="10195" w:type="dxa"/>
          </w:tcPr>
          <w:p w14:paraId="34773735" w14:textId="77777777" w:rsidR="009F4E15" w:rsidRPr="006A6556" w:rsidRDefault="009F4E15" w:rsidP="009C4D88">
            <w:pPr>
              <w:spacing w:after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GUÍ</w:t>
            </w:r>
            <w:r w:rsidRPr="006A6556">
              <w:rPr>
                <w:rFonts w:ascii="Arial" w:eastAsia="Arial" w:hAnsi="Arial" w:cs="Arial"/>
                <w:b/>
                <w:sz w:val="28"/>
                <w:szCs w:val="28"/>
              </w:rPr>
              <w:t>A O ACTIVIDADES</w:t>
            </w:r>
          </w:p>
        </w:tc>
      </w:tr>
      <w:tr w:rsidR="009F4E15" w14:paraId="64D7E21E" w14:textId="77777777" w:rsidTr="009C4D88">
        <w:tc>
          <w:tcPr>
            <w:tcW w:w="10195" w:type="dxa"/>
            <w:vAlign w:val="center"/>
          </w:tcPr>
          <w:p w14:paraId="45F27885" w14:textId="77777777" w:rsidR="009F4E15" w:rsidRPr="009F626D" w:rsidRDefault="009F4E15" w:rsidP="009C4D88">
            <w:pPr>
              <w:pStyle w:val="Prrafodelista"/>
              <w:ind w:left="10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DFFCD53" w14:textId="0BF17134" w:rsidR="009F4E15" w:rsidRPr="009F626D" w:rsidRDefault="008A40C9" w:rsidP="00D35834">
            <w:pPr>
              <w:pStyle w:val="Prrafodelista"/>
              <w:numPr>
                <w:ilvl w:val="0"/>
                <w:numId w:val="8"/>
              </w:numPr>
              <w:ind w:right="31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F626D">
              <w:rPr>
                <w:rFonts w:ascii="Arial" w:eastAsia="Arial" w:hAnsi="Arial" w:cs="Arial"/>
                <w:sz w:val="24"/>
                <w:szCs w:val="24"/>
              </w:rPr>
              <w:t>Realice la lectura del texto de Crespillo Álvarez y luego realice un mapa conceptual con los aportes principales del texto.</w:t>
            </w:r>
            <w:r w:rsidR="00ED720A" w:rsidRPr="009F626D">
              <w:rPr>
                <w:rFonts w:ascii="Arial" w:eastAsia="Arial" w:hAnsi="Arial" w:cs="Arial"/>
                <w:sz w:val="24"/>
                <w:szCs w:val="24"/>
              </w:rPr>
              <w:t xml:space="preserve"> Considerar las siguientes preguntas orientadoras:</w:t>
            </w:r>
          </w:p>
          <w:p w14:paraId="6E318AB7" w14:textId="1FC844DD" w:rsidR="008A40C9" w:rsidRPr="009F626D" w:rsidRDefault="008A40C9" w:rsidP="00D35834">
            <w:pPr>
              <w:pStyle w:val="Prrafodelista"/>
              <w:numPr>
                <w:ilvl w:val="0"/>
                <w:numId w:val="9"/>
              </w:numPr>
              <w:ind w:right="31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F626D">
              <w:rPr>
                <w:rFonts w:ascii="Arial" w:eastAsia="Arial" w:hAnsi="Arial" w:cs="Arial"/>
                <w:sz w:val="24"/>
                <w:szCs w:val="24"/>
              </w:rPr>
              <w:t>¿Qué entiende el autor por escuela?</w:t>
            </w:r>
          </w:p>
          <w:p w14:paraId="7CB0DC06" w14:textId="638332F3" w:rsidR="008A40C9" w:rsidRPr="009F626D" w:rsidRDefault="008A40C9" w:rsidP="00D35834">
            <w:pPr>
              <w:pStyle w:val="Prrafodelista"/>
              <w:numPr>
                <w:ilvl w:val="0"/>
                <w:numId w:val="9"/>
              </w:numPr>
              <w:ind w:right="31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F626D">
              <w:rPr>
                <w:rFonts w:ascii="Arial" w:eastAsia="Arial" w:hAnsi="Arial" w:cs="Arial"/>
                <w:sz w:val="24"/>
                <w:szCs w:val="24"/>
              </w:rPr>
              <w:t>¿Cuál es la relación que plantea el autor entre la escuela y la época?</w:t>
            </w:r>
          </w:p>
          <w:p w14:paraId="593C57B2" w14:textId="6A4EF9E3" w:rsidR="008A40C9" w:rsidRPr="009F626D" w:rsidRDefault="00ED720A" w:rsidP="00D35834">
            <w:pPr>
              <w:pStyle w:val="Prrafodelista"/>
              <w:numPr>
                <w:ilvl w:val="0"/>
                <w:numId w:val="9"/>
              </w:numPr>
              <w:ind w:right="31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F626D">
              <w:rPr>
                <w:rFonts w:ascii="Arial" w:eastAsia="Arial" w:hAnsi="Arial" w:cs="Arial"/>
                <w:sz w:val="24"/>
                <w:szCs w:val="24"/>
              </w:rPr>
              <w:t>¿Cuáles son los niveles de intervención del Estado en la educación?</w:t>
            </w:r>
          </w:p>
          <w:p w14:paraId="72D57AF0" w14:textId="77777777" w:rsidR="00D35834" w:rsidRPr="009F626D" w:rsidRDefault="00D35834" w:rsidP="00D35834">
            <w:pPr>
              <w:ind w:left="666" w:right="31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318335" w14:textId="2CE903F4" w:rsidR="008A40C9" w:rsidRPr="009F626D" w:rsidRDefault="008A40C9" w:rsidP="00D35834">
            <w:pPr>
              <w:pStyle w:val="Prrafodelista"/>
              <w:numPr>
                <w:ilvl w:val="0"/>
                <w:numId w:val="8"/>
              </w:numPr>
              <w:ind w:right="31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F626D">
              <w:rPr>
                <w:rFonts w:ascii="Arial" w:eastAsia="Arial" w:hAnsi="Arial" w:cs="Arial"/>
                <w:sz w:val="24"/>
                <w:szCs w:val="24"/>
              </w:rPr>
              <w:t xml:space="preserve">A partir </w:t>
            </w:r>
            <w:r w:rsidR="00ED720A" w:rsidRPr="009F626D">
              <w:rPr>
                <w:rFonts w:ascii="Arial" w:eastAsia="Arial" w:hAnsi="Arial" w:cs="Arial"/>
                <w:sz w:val="24"/>
                <w:szCs w:val="24"/>
              </w:rPr>
              <w:t xml:space="preserve">de la entrevista a Claudia </w:t>
            </w:r>
            <w:proofErr w:type="spellStart"/>
            <w:r w:rsidR="00ED720A" w:rsidRPr="009F626D">
              <w:rPr>
                <w:rFonts w:ascii="Arial" w:eastAsia="Arial" w:hAnsi="Arial" w:cs="Arial"/>
                <w:sz w:val="24"/>
                <w:szCs w:val="24"/>
              </w:rPr>
              <w:t>Bracchi</w:t>
            </w:r>
            <w:proofErr w:type="spellEnd"/>
            <w:r w:rsidR="00ED720A" w:rsidRPr="009F626D">
              <w:rPr>
                <w:rFonts w:ascii="Arial" w:eastAsia="Arial" w:hAnsi="Arial" w:cs="Arial"/>
                <w:sz w:val="24"/>
                <w:szCs w:val="24"/>
              </w:rPr>
              <w:t>, “Pensar el secundario” responde:</w:t>
            </w:r>
          </w:p>
          <w:p w14:paraId="02496CCE" w14:textId="2EDCC52E" w:rsidR="00ED720A" w:rsidRPr="009F626D" w:rsidRDefault="00ED720A" w:rsidP="00D35834">
            <w:pPr>
              <w:pStyle w:val="Prrafodelista"/>
              <w:numPr>
                <w:ilvl w:val="0"/>
                <w:numId w:val="9"/>
              </w:numPr>
              <w:ind w:right="31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F626D">
              <w:rPr>
                <w:rFonts w:ascii="Arial" w:eastAsia="Arial" w:hAnsi="Arial" w:cs="Arial"/>
                <w:sz w:val="24"/>
                <w:szCs w:val="24"/>
              </w:rPr>
              <w:t>¿Cuáles son los niveles obligatorios en el sistema educativo</w:t>
            </w:r>
            <w:r w:rsidR="00D35834" w:rsidRPr="009F626D">
              <w:rPr>
                <w:rFonts w:ascii="Arial" w:eastAsia="Arial" w:hAnsi="Arial" w:cs="Arial"/>
                <w:sz w:val="24"/>
                <w:szCs w:val="24"/>
              </w:rPr>
              <w:t xml:space="preserve"> argentino?</w:t>
            </w:r>
          </w:p>
          <w:p w14:paraId="66853AB8" w14:textId="1AF6960D" w:rsidR="00D35834" w:rsidRPr="009F626D" w:rsidRDefault="00D35834" w:rsidP="00D35834">
            <w:pPr>
              <w:pStyle w:val="Prrafodelista"/>
              <w:numPr>
                <w:ilvl w:val="0"/>
                <w:numId w:val="9"/>
              </w:numPr>
              <w:ind w:right="31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F626D">
              <w:rPr>
                <w:rFonts w:ascii="Arial" w:eastAsia="Arial" w:hAnsi="Arial" w:cs="Arial"/>
                <w:sz w:val="24"/>
                <w:szCs w:val="24"/>
              </w:rPr>
              <w:t>¿Cuáles son las modalidades curriculares que tiene nuestro sistema educativo?</w:t>
            </w:r>
          </w:p>
          <w:p w14:paraId="00E73669" w14:textId="28CE7F9B" w:rsidR="00D35834" w:rsidRPr="009F626D" w:rsidRDefault="00D35834" w:rsidP="00D35834">
            <w:pPr>
              <w:pStyle w:val="Prrafodelista"/>
              <w:numPr>
                <w:ilvl w:val="0"/>
                <w:numId w:val="9"/>
              </w:numPr>
              <w:ind w:right="31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F626D">
              <w:rPr>
                <w:rFonts w:ascii="Arial" w:eastAsia="Arial" w:hAnsi="Arial" w:cs="Arial"/>
                <w:sz w:val="24"/>
                <w:szCs w:val="24"/>
              </w:rPr>
              <w:t>¿Cuáles son las problemáticas y los desafíos a partir de la obligatoriedad del nivel secundario?</w:t>
            </w:r>
          </w:p>
          <w:p w14:paraId="15022C49" w14:textId="2C614437" w:rsidR="00D35834" w:rsidRPr="009F626D" w:rsidRDefault="00D35834" w:rsidP="00D35834">
            <w:pPr>
              <w:pStyle w:val="Prrafodelista"/>
              <w:numPr>
                <w:ilvl w:val="0"/>
                <w:numId w:val="9"/>
              </w:numPr>
              <w:ind w:right="31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F626D">
              <w:rPr>
                <w:rFonts w:ascii="Arial" w:eastAsia="Arial" w:hAnsi="Arial" w:cs="Arial"/>
                <w:sz w:val="24"/>
                <w:szCs w:val="24"/>
              </w:rPr>
              <w:t>¿Cuáles son las finalidades de la educación secundaria?</w:t>
            </w:r>
          </w:p>
          <w:p w14:paraId="797498BB" w14:textId="7AFB3337" w:rsidR="009F4E15" w:rsidRPr="009F626D" w:rsidRDefault="00D35834" w:rsidP="009F626D">
            <w:pPr>
              <w:pStyle w:val="Prrafodelista"/>
              <w:numPr>
                <w:ilvl w:val="0"/>
                <w:numId w:val="9"/>
              </w:numPr>
              <w:ind w:right="31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F626D">
              <w:rPr>
                <w:rFonts w:ascii="Arial" w:eastAsia="Arial" w:hAnsi="Arial" w:cs="Arial"/>
                <w:sz w:val="24"/>
                <w:szCs w:val="24"/>
              </w:rPr>
              <w:t>¿Cuáles son los actores que incluye la nueva secundaria?</w:t>
            </w:r>
          </w:p>
          <w:p w14:paraId="091424E4" w14:textId="77777777" w:rsidR="009F4E15" w:rsidRPr="009F626D" w:rsidRDefault="009F4E15" w:rsidP="009C4D8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F626D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</w:tr>
      <w:tr w:rsidR="009F4E15" w14:paraId="340E09BC" w14:textId="77777777" w:rsidTr="009C4D88">
        <w:tc>
          <w:tcPr>
            <w:tcW w:w="10195" w:type="dxa"/>
          </w:tcPr>
          <w:p w14:paraId="490A87F1" w14:textId="77777777" w:rsidR="009F4E15" w:rsidRPr="006A6556" w:rsidRDefault="009F4E15" w:rsidP="009C4D8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BIBLIOGRAFÍ</w:t>
            </w:r>
            <w:r w:rsidRPr="006A6556"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</w:tc>
      </w:tr>
      <w:tr w:rsidR="009F4E15" w14:paraId="312FFA52" w14:textId="77777777" w:rsidTr="009C4D88">
        <w:tc>
          <w:tcPr>
            <w:tcW w:w="10195" w:type="dxa"/>
          </w:tcPr>
          <w:p w14:paraId="19983B54" w14:textId="77777777" w:rsidR="009F4E15" w:rsidRPr="00D60181" w:rsidRDefault="009F4E15" w:rsidP="009C4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C0D3683" w14:textId="77777777" w:rsidR="008A40C9" w:rsidRPr="009F626D" w:rsidRDefault="008A40C9" w:rsidP="00D35834">
            <w:pPr>
              <w:widowControl w:val="0"/>
              <w:numPr>
                <w:ilvl w:val="0"/>
                <w:numId w:val="7"/>
              </w:numPr>
              <w:spacing w:after="0" w:line="360" w:lineRule="auto"/>
              <w:ind w:left="731" w:right="31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626D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>Crespillo Álvarez, E. (2010) "La Escuela como institución educativa" Revista Pedagogía Magna Nº 5, pp. 257-261.-</w:t>
            </w:r>
            <w:r w:rsidRPr="009F626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2ACCF081" w14:textId="0814C976" w:rsidR="009F4E15" w:rsidRPr="009F626D" w:rsidRDefault="008A40C9" w:rsidP="00D35834">
            <w:pPr>
              <w:widowControl w:val="0"/>
              <w:numPr>
                <w:ilvl w:val="0"/>
                <w:numId w:val="7"/>
              </w:numPr>
              <w:spacing w:after="0" w:line="360" w:lineRule="auto"/>
              <w:ind w:left="731" w:right="315"/>
              <w:jc w:val="both"/>
              <w:rPr>
                <w:rFonts w:ascii="Arial" w:eastAsia="Times New Roman" w:hAnsi="Arial" w:cs="Arial"/>
                <w:sz w:val="24"/>
                <w:szCs w:val="24"/>
                <w:highlight w:val="white"/>
              </w:rPr>
            </w:pPr>
            <w:proofErr w:type="spellStart"/>
            <w:r w:rsidRPr="009F626D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>Rosemberg</w:t>
            </w:r>
            <w:proofErr w:type="spellEnd"/>
            <w:r w:rsidRPr="009F626D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 xml:space="preserve">, D. (2011) Pensar el secundario. En El dilema del secundario. Cuaderno de discusión #1. (pp. 13-22). Buenos Aires: UNIPE. - </w:t>
            </w:r>
          </w:p>
          <w:p w14:paraId="133346CE" w14:textId="77777777" w:rsidR="009F4E15" w:rsidRPr="00973AC2" w:rsidRDefault="009F4E15" w:rsidP="009C4D88">
            <w:pPr>
              <w:pStyle w:val="Prrafodelista"/>
              <w:spacing w:after="0"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8A2D915" w14:textId="77777777" w:rsidR="009F4E15" w:rsidRDefault="009F4E15" w:rsidP="009F4E15">
      <w:pPr>
        <w:spacing w:line="240" w:lineRule="auto"/>
        <w:jc w:val="center"/>
        <w:rPr>
          <w:rFonts w:ascii="Comic Sans MS" w:hAnsi="Comic Sans MS"/>
          <w:sz w:val="28"/>
          <w:szCs w:val="28"/>
          <w:u w:val="single"/>
        </w:rPr>
      </w:pPr>
    </w:p>
    <w:p w14:paraId="3A6EC46F" w14:textId="77777777" w:rsidR="009F4E15" w:rsidRPr="009A0263" w:rsidRDefault="009F4E15" w:rsidP="009F4E15">
      <w:pPr>
        <w:spacing w:after="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3DE21A4B" w14:textId="77777777" w:rsidR="00D35834" w:rsidRDefault="00D35834" w:rsidP="00D35834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10FA39D7" w14:textId="6A89A73F" w:rsidR="00D35834" w:rsidRDefault="00D35834" w:rsidP="00D3583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Fecha: 08/09/2020            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Horario: 21:00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.   Hasta: 23:00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4672ACF1" w14:textId="77777777" w:rsidR="009F4E15" w:rsidRPr="009A0263" w:rsidRDefault="009F4E15" w:rsidP="009F4E15">
      <w:pPr>
        <w:spacing w:after="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D35834" w14:paraId="7D71864A" w14:textId="77777777" w:rsidTr="00807CE0">
        <w:tc>
          <w:tcPr>
            <w:tcW w:w="10195" w:type="dxa"/>
          </w:tcPr>
          <w:p w14:paraId="4C914E31" w14:textId="77777777" w:rsidR="00D35834" w:rsidRPr="006A6556" w:rsidRDefault="00D35834" w:rsidP="00807CE0">
            <w:pPr>
              <w:spacing w:after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6A6556">
              <w:rPr>
                <w:rFonts w:ascii="Arial" w:eastAsia="Arial" w:hAnsi="Arial" w:cs="Arial"/>
                <w:b/>
                <w:sz w:val="28"/>
                <w:szCs w:val="28"/>
              </w:rPr>
              <w:t>CONTENIDO O TEMA A DESARROLLAR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DEL TALLER</w:t>
            </w:r>
          </w:p>
        </w:tc>
      </w:tr>
      <w:tr w:rsidR="00D35834" w14:paraId="66C7E2F2" w14:textId="77777777" w:rsidTr="00807CE0">
        <w:tc>
          <w:tcPr>
            <w:tcW w:w="10195" w:type="dxa"/>
            <w:vAlign w:val="center"/>
          </w:tcPr>
          <w:p w14:paraId="0739B295" w14:textId="77777777" w:rsidR="00D35834" w:rsidRDefault="00D35834" w:rsidP="00807CE0">
            <w:pPr>
              <w:pStyle w:val="Prrafodelista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C2B5E27" w14:textId="1A10EF22" w:rsidR="00D35834" w:rsidRPr="008604D9" w:rsidRDefault="008604D9" w:rsidP="00D35834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604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Institución. Institución Educativa. Instituido-Instituyente</w:t>
            </w:r>
          </w:p>
        </w:tc>
      </w:tr>
      <w:tr w:rsidR="00D35834" w14:paraId="2ADD047C" w14:textId="77777777" w:rsidTr="00807CE0">
        <w:tc>
          <w:tcPr>
            <w:tcW w:w="10195" w:type="dxa"/>
          </w:tcPr>
          <w:p w14:paraId="1D5A4385" w14:textId="77777777" w:rsidR="00D35834" w:rsidRPr="006A6556" w:rsidRDefault="00D35834" w:rsidP="00807CE0">
            <w:pPr>
              <w:spacing w:after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GUÍ</w:t>
            </w:r>
            <w:r w:rsidRPr="006A6556">
              <w:rPr>
                <w:rFonts w:ascii="Arial" w:eastAsia="Arial" w:hAnsi="Arial" w:cs="Arial"/>
                <w:b/>
                <w:sz w:val="28"/>
                <w:szCs w:val="28"/>
              </w:rPr>
              <w:t>A O ACTIVIDADES</w:t>
            </w:r>
          </w:p>
        </w:tc>
      </w:tr>
      <w:tr w:rsidR="00D35834" w14:paraId="184B0614" w14:textId="77777777" w:rsidTr="00807CE0">
        <w:tc>
          <w:tcPr>
            <w:tcW w:w="10195" w:type="dxa"/>
            <w:vAlign w:val="center"/>
          </w:tcPr>
          <w:p w14:paraId="7C01C13D" w14:textId="77777777" w:rsidR="00D35834" w:rsidRDefault="00D35834" w:rsidP="00807CE0">
            <w:pPr>
              <w:pStyle w:val="Prrafodelista"/>
              <w:ind w:left="10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E585D6" w14:textId="61511E05" w:rsidR="008604D9" w:rsidRDefault="008604D9" w:rsidP="00807CE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1- Reflexionar en base a su trayectoria formativa </w:t>
            </w:r>
          </w:p>
          <w:p w14:paraId="3B67F425" w14:textId="2779F3EA" w:rsidR="00D35834" w:rsidRDefault="008604D9" w:rsidP="00807CE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hace a una escuela, escuela? ¿Cómo la imaginamos?</w:t>
            </w:r>
          </w:p>
          <w:p w14:paraId="1E0DF3B4" w14:textId="2980A841" w:rsidR="00D35834" w:rsidRPr="00DF3F98" w:rsidRDefault="00D35834" w:rsidP="00807CE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35834" w14:paraId="34316F9C" w14:textId="77777777" w:rsidTr="00807CE0">
        <w:tc>
          <w:tcPr>
            <w:tcW w:w="10195" w:type="dxa"/>
          </w:tcPr>
          <w:p w14:paraId="1134DDE6" w14:textId="77777777" w:rsidR="00D35834" w:rsidRPr="006A6556" w:rsidRDefault="00D35834" w:rsidP="00807CE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BIBLIOGRAFÍ</w:t>
            </w:r>
            <w:r w:rsidRPr="006A6556"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</w:tc>
      </w:tr>
      <w:tr w:rsidR="00D35834" w14:paraId="3638D4EF" w14:textId="77777777" w:rsidTr="00807CE0">
        <w:tc>
          <w:tcPr>
            <w:tcW w:w="10195" w:type="dxa"/>
          </w:tcPr>
          <w:tbl>
            <w:tblPr>
              <w:tblW w:w="65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50"/>
            </w:tblGrid>
            <w:tr w:rsidR="008604D9" w:rsidRPr="008604D9" w14:paraId="4BA4712D" w14:textId="77777777" w:rsidTr="008604D9">
              <w:tc>
                <w:tcPr>
                  <w:tcW w:w="6550" w:type="dxa"/>
                  <w:shd w:val="clear" w:color="auto" w:fill="FFFFFF"/>
                  <w:vAlign w:val="center"/>
                  <w:hideMark/>
                </w:tcPr>
                <w:p w14:paraId="47776D2F" w14:textId="6ACC7B22" w:rsidR="008604D9" w:rsidRPr="008604D9" w:rsidRDefault="008604D9" w:rsidP="008604D9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8604D9" w:rsidRPr="008604D9" w14:paraId="73C4DA2F" w14:textId="77777777" w:rsidTr="008604D9">
              <w:tc>
                <w:tcPr>
                  <w:tcW w:w="6550" w:type="dxa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7E96A1A9" w14:textId="7E7ED7ED" w:rsidR="008604D9" w:rsidRPr="008604D9" w:rsidRDefault="008604D9" w:rsidP="008604D9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8604D9">
                    <w:rPr>
                      <w:rFonts w:ascii="Arial" w:eastAsia="Arial" w:hAnsi="Arial" w:cs="Arial"/>
                      <w:sz w:val="24"/>
                      <w:szCs w:val="24"/>
                    </w:rPr>
                    <w:t>Fernández, L. (1995). </w:t>
                  </w:r>
                  <w:r w:rsidRPr="008604D9">
                    <w:rPr>
                      <w:rFonts w:ascii="Arial" w:eastAsia="Arial" w:hAnsi="Arial" w:cs="Arial"/>
                      <w:i/>
                      <w:iCs/>
                      <w:sz w:val="24"/>
                      <w:szCs w:val="24"/>
                    </w:rPr>
                    <w:t>Instituciones educativas</w:t>
                  </w:r>
                  <w:r w:rsidRPr="008604D9">
                    <w:rPr>
                      <w:rFonts w:ascii="Arial" w:eastAsia="Arial" w:hAnsi="Arial" w:cs="Arial"/>
                      <w:sz w:val="24"/>
                      <w:szCs w:val="24"/>
                    </w:rPr>
                    <w:t>. Paid</w:t>
                  </w:r>
                  <w:r w:rsidR="009F626D">
                    <w:rPr>
                      <w:rFonts w:ascii="Arial" w:eastAsia="Arial" w:hAnsi="Arial" w:cs="Arial"/>
                      <w:sz w:val="24"/>
                      <w:szCs w:val="24"/>
                    </w:rPr>
                    <w:t>ó</w:t>
                  </w:r>
                  <w:r w:rsidRPr="008604D9">
                    <w:rPr>
                      <w:rFonts w:ascii="Arial" w:eastAsia="Arial" w:hAnsi="Arial" w:cs="Arial"/>
                      <w:sz w:val="24"/>
                      <w:szCs w:val="24"/>
                    </w:rPr>
                    <w:t>s.</w:t>
                  </w:r>
                </w:p>
              </w:tc>
            </w:tr>
          </w:tbl>
          <w:p w14:paraId="60519E75" w14:textId="77777777" w:rsidR="00D35834" w:rsidRPr="00973AC2" w:rsidRDefault="00D35834" w:rsidP="008604D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861727E" w14:textId="77777777" w:rsidR="008714A7" w:rsidRDefault="008714A7"/>
    <w:sectPr w:rsidR="008714A7" w:rsidSect="00CA45F8">
      <w:headerReference w:type="default" r:id="rId9"/>
      <w:pgSz w:w="11906" w:h="16838" w:code="9"/>
      <w:pgMar w:top="851" w:right="1077" w:bottom="567" w:left="107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39B38" w14:textId="77777777" w:rsidR="005416A3" w:rsidRDefault="005416A3" w:rsidP="009F4E15">
      <w:pPr>
        <w:spacing w:after="0" w:line="240" w:lineRule="auto"/>
      </w:pPr>
      <w:r>
        <w:separator/>
      </w:r>
    </w:p>
  </w:endnote>
  <w:endnote w:type="continuationSeparator" w:id="0">
    <w:p w14:paraId="138150B2" w14:textId="77777777" w:rsidR="005416A3" w:rsidRDefault="005416A3" w:rsidP="009F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D2D8F" w14:textId="77777777" w:rsidR="005416A3" w:rsidRDefault="005416A3" w:rsidP="009F4E15">
      <w:pPr>
        <w:spacing w:after="0" w:line="240" w:lineRule="auto"/>
      </w:pPr>
      <w:r>
        <w:separator/>
      </w:r>
    </w:p>
  </w:footnote>
  <w:footnote w:type="continuationSeparator" w:id="0">
    <w:p w14:paraId="016182A4" w14:textId="77777777" w:rsidR="005416A3" w:rsidRDefault="005416A3" w:rsidP="009F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FDD00" w14:textId="77777777" w:rsidR="00B359C1" w:rsidRPr="00076107" w:rsidRDefault="00581A06" w:rsidP="002B1FC4">
    <w:pPr>
      <w:pStyle w:val="Encabezado"/>
      <w:jc w:val="right"/>
      <w:rPr>
        <w:rFonts w:ascii="Comic Sans MS" w:hAnsi="Comic Sans MS"/>
      </w:rPr>
    </w:pPr>
    <w:r w:rsidRPr="00076107">
      <w:rPr>
        <w:rFonts w:ascii="Comic Sans MS" w:hAnsi="Comic Sans MS"/>
        <w:noProof/>
        <w:lang w:eastAsia="es-AR"/>
      </w:rPr>
      <w:drawing>
        <wp:anchor distT="0" distB="0" distL="114300" distR="114300" simplePos="0" relativeHeight="251659264" behindDoc="1" locked="0" layoutInCell="1" allowOverlap="1" wp14:anchorId="0D8DAED8" wp14:editId="0F793F42">
          <wp:simplePos x="0" y="0"/>
          <wp:positionH relativeFrom="column">
            <wp:posOffset>200025</wp:posOffset>
          </wp:positionH>
          <wp:positionV relativeFrom="paragraph">
            <wp:posOffset>8255</wp:posOffset>
          </wp:positionV>
          <wp:extent cx="895350" cy="722674"/>
          <wp:effectExtent l="0" t="0" r="0" b="1270"/>
          <wp:wrapNone/>
          <wp:docPr id="11" name="Imagen 11" descr="https://isp-sal.infd.edu.ar/sitio/upload/img/Dibujos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sp-sal.infd.edu.ar/sitio/upload/img/Dibujoss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22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6107">
      <w:rPr>
        <w:rFonts w:ascii="Comic Sans MS" w:hAnsi="Comic Sans MS"/>
      </w:rPr>
      <w:t>Instituto Superior del Profesorado de Salta Nº 6005</w:t>
    </w:r>
  </w:p>
  <w:p w14:paraId="129E0146" w14:textId="77777777" w:rsidR="00B359C1" w:rsidRPr="00076107" w:rsidRDefault="00581A06" w:rsidP="002B1FC4">
    <w:pPr>
      <w:pStyle w:val="Encabezado"/>
      <w:jc w:val="right"/>
      <w:rPr>
        <w:rFonts w:ascii="Comic Sans MS" w:hAnsi="Comic Sans MS"/>
      </w:rPr>
    </w:pPr>
    <w:r w:rsidRPr="00076107">
      <w:rPr>
        <w:rFonts w:ascii="Comic Sans MS" w:hAnsi="Comic Sans MS"/>
      </w:rPr>
      <w:t>Profesorado de Educación Secundaria en Historia</w:t>
    </w:r>
  </w:p>
  <w:p w14:paraId="52A39DB8" w14:textId="77777777" w:rsidR="00B359C1" w:rsidRPr="00076107" w:rsidRDefault="00581A06" w:rsidP="002B1FC4">
    <w:pPr>
      <w:pStyle w:val="Encabezado"/>
      <w:jc w:val="right"/>
      <w:rPr>
        <w:rFonts w:ascii="Comic Sans MS" w:hAnsi="Comic Sans MS"/>
        <w:b/>
        <w:sz w:val="20"/>
        <w:szCs w:val="20"/>
      </w:rPr>
    </w:pPr>
    <w:r w:rsidRPr="00076107">
      <w:rPr>
        <w:rFonts w:ascii="Comic Sans MS" w:hAnsi="Comic Sans MS"/>
        <w:b/>
        <w:sz w:val="20"/>
        <w:szCs w:val="20"/>
        <w:u w:val="single"/>
      </w:rPr>
      <w:t>Práctica Docente I</w:t>
    </w:r>
    <w:r w:rsidRPr="00076107">
      <w:rPr>
        <w:rFonts w:ascii="Comic Sans MS" w:hAnsi="Comic Sans MS"/>
        <w:b/>
        <w:sz w:val="20"/>
        <w:szCs w:val="20"/>
      </w:rPr>
      <w:t>: Contexto, Comunidad y Escuela</w:t>
    </w:r>
  </w:p>
  <w:p w14:paraId="69E66AAB" w14:textId="77777777" w:rsidR="00B359C1" w:rsidRPr="00076107" w:rsidRDefault="00581A06" w:rsidP="00EA7B78">
    <w:pPr>
      <w:pStyle w:val="Encabezado"/>
      <w:tabs>
        <w:tab w:val="left" w:pos="1770"/>
        <w:tab w:val="right" w:pos="9746"/>
      </w:tabs>
      <w:jc w:val="right"/>
      <w:rPr>
        <w:rFonts w:ascii="Comic Sans MS" w:hAnsi="Comic Sans MS"/>
        <w:b/>
        <w:sz w:val="20"/>
        <w:szCs w:val="20"/>
      </w:rPr>
    </w:pPr>
    <w:r w:rsidRPr="00076107">
      <w:rPr>
        <w:rFonts w:ascii="Comic Sans MS" w:hAnsi="Comic Sans MS"/>
        <w:b/>
        <w:sz w:val="20"/>
        <w:szCs w:val="20"/>
      </w:rPr>
      <w:tab/>
    </w:r>
    <w:r w:rsidRPr="00076107">
      <w:rPr>
        <w:rFonts w:ascii="Comic Sans MS" w:hAnsi="Comic Sans MS"/>
        <w:b/>
        <w:sz w:val="20"/>
        <w:szCs w:val="20"/>
      </w:rPr>
      <w:tab/>
    </w:r>
    <w:r w:rsidRPr="00076107">
      <w:rPr>
        <w:rFonts w:ascii="Comic Sans MS" w:hAnsi="Comic Sans MS"/>
        <w:b/>
        <w:sz w:val="20"/>
        <w:szCs w:val="20"/>
      </w:rPr>
      <w:tab/>
      <w:t>Curso: 1</w:t>
    </w:r>
    <w:r w:rsidRPr="00076107">
      <w:rPr>
        <w:rFonts w:ascii="Comic Sans MS" w:hAnsi="Comic Sans MS"/>
        <w:b/>
        <w:sz w:val="20"/>
        <w:szCs w:val="20"/>
        <w:vertAlign w:val="superscript"/>
      </w:rPr>
      <w:t xml:space="preserve">ero </w:t>
    </w:r>
    <w:r w:rsidRPr="00076107">
      <w:rPr>
        <w:rFonts w:ascii="Comic Sans MS" w:hAnsi="Comic Sans MS"/>
        <w:b/>
        <w:sz w:val="20"/>
        <w:szCs w:val="20"/>
      </w:rPr>
      <w:t>2</w:t>
    </w:r>
    <w:r w:rsidRPr="00076107">
      <w:rPr>
        <w:rFonts w:ascii="Comic Sans MS" w:hAnsi="Comic Sans MS"/>
        <w:b/>
        <w:sz w:val="20"/>
        <w:szCs w:val="20"/>
        <w:vertAlign w:val="superscript"/>
      </w:rPr>
      <w:t xml:space="preserve">da   </w:t>
    </w:r>
    <w:r w:rsidRPr="00076107">
      <w:rPr>
        <w:rFonts w:ascii="Comic Sans MS" w:hAnsi="Comic Sans MS"/>
        <w:b/>
        <w:sz w:val="20"/>
        <w:szCs w:val="20"/>
      </w:rPr>
      <w:t>-  Turno Noche</w:t>
    </w:r>
  </w:p>
  <w:p w14:paraId="4796FF42" w14:textId="77777777" w:rsidR="00B359C1" w:rsidRPr="00076107" w:rsidRDefault="00581A06" w:rsidP="006D7BFC">
    <w:pPr>
      <w:pStyle w:val="Encabezado"/>
      <w:jc w:val="right"/>
      <w:rPr>
        <w:rFonts w:ascii="Comic Sans MS" w:hAnsi="Comic Sans MS"/>
        <w:b/>
        <w:sz w:val="20"/>
        <w:szCs w:val="20"/>
      </w:rPr>
    </w:pPr>
    <w:r w:rsidRPr="00076107">
      <w:rPr>
        <w:rFonts w:ascii="Comic Sans MS" w:hAnsi="Comic Sans MS"/>
        <w:b/>
        <w:sz w:val="20"/>
        <w:szCs w:val="20"/>
      </w:rPr>
      <w:t>Prof. José Luis Vargas</w:t>
    </w:r>
  </w:p>
  <w:p w14:paraId="06CB585A" w14:textId="138A793A" w:rsidR="00815B9A" w:rsidRPr="00076107" w:rsidRDefault="00581A06" w:rsidP="006D7BFC">
    <w:pPr>
      <w:pStyle w:val="Encabezado"/>
      <w:jc w:val="right"/>
      <w:rPr>
        <w:rFonts w:ascii="Comic Sans MS" w:hAnsi="Comic Sans MS"/>
        <w:b/>
        <w:sz w:val="20"/>
        <w:szCs w:val="20"/>
      </w:rPr>
    </w:pPr>
    <w:r w:rsidRPr="00076107">
      <w:rPr>
        <w:rFonts w:ascii="Comic Sans MS" w:hAnsi="Comic Sans MS"/>
        <w:b/>
        <w:sz w:val="20"/>
        <w:szCs w:val="20"/>
      </w:rPr>
      <w:t xml:space="preserve">Prof. </w:t>
    </w:r>
    <w:r w:rsidR="005D6DCF">
      <w:rPr>
        <w:rFonts w:ascii="Comic Sans MS" w:hAnsi="Comic Sans MS"/>
        <w:b/>
        <w:sz w:val="20"/>
        <w:szCs w:val="20"/>
      </w:rPr>
      <w:t>María Maciel</w:t>
    </w:r>
  </w:p>
  <w:p w14:paraId="42093236" w14:textId="77777777" w:rsidR="00B359C1" w:rsidRPr="00B00F3B" w:rsidRDefault="005416A3" w:rsidP="006D7BFC">
    <w:pPr>
      <w:pStyle w:val="Encabezado"/>
      <w:jc w:val="right"/>
      <w:rPr>
        <w:rFonts w:ascii="Comic Sans MS" w:hAnsi="Comic Sans MS"/>
        <w:b/>
        <w:sz w:val="18"/>
        <w:szCs w:val="18"/>
      </w:rPr>
    </w:pPr>
  </w:p>
  <w:p w14:paraId="75D82053" w14:textId="77777777" w:rsidR="00B359C1" w:rsidRPr="006A6556" w:rsidRDefault="00581A06" w:rsidP="006A6556">
    <w:pPr>
      <w:pStyle w:val="Encabezado"/>
      <w:tabs>
        <w:tab w:val="clear" w:pos="4419"/>
        <w:tab w:val="clear" w:pos="8838"/>
        <w:tab w:val="left" w:pos="1095"/>
      </w:tabs>
      <w:jc w:val="center"/>
      <w:rPr>
        <w:b/>
        <w:sz w:val="32"/>
        <w:szCs w:val="32"/>
      </w:rPr>
    </w:pPr>
    <w:r w:rsidRPr="006A6556">
      <w:rPr>
        <w:b/>
        <w:sz w:val="32"/>
        <w:szCs w:val="32"/>
      </w:rPr>
      <w:t>PLAN PEDAGÓGICO</w:t>
    </w:r>
  </w:p>
  <w:p w14:paraId="7F5D00C4" w14:textId="22C6E212" w:rsidR="006A6556" w:rsidRPr="006A6556" w:rsidRDefault="009F4E15" w:rsidP="006A6556">
    <w:pPr>
      <w:pStyle w:val="Encabezado"/>
      <w:tabs>
        <w:tab w:val="clear" w:pos="4419"/>
        <w:tab w:val="clear" w:pos="8838"/>
        <w:tab w:val="left" w:pos="1095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0</w:t>
    </w:r>
    <w:r w:rsidR="009F626D">
      <w:rPr>
        <w:b/>
        <w:sz w:val="28"/>
        <w:szCs w:val="28"/>
      </w:rPr>
      <w:t>1</w:t>
    </w:r>
    <w:r>
      <w:rPr>
        <w:b/>
        <w:sz w:val="28"/>
        <w:szCs w:val="28"/>
      </w:rPr>
      <w:t>/0</w:t>
    </w:r>
    <w:r w:rsidR="005D6DCF">
      <w:rPr>
        <w:b/>
        <w:sz w:val="28"/>
        <w:szCs w:val="28"/>
      </w:rPr>
      <w:t>9</w:t>
    </w:r>
    <w:r>
      <w:rPr>
        <w:b/>
        <w:sz w:val="28"/>
        <w:szCs w:val="28"/>
      </w:rPr>
      <w:t>/2020</w:t>
    </w:r>
    <w:r w:rsidR="00D35834">
      <w:rPr>
        <w:b/>
        <w:sz w:val="28"/>
        <w:szCs w:val="28"/>
      </w:rPr>
      <w:t xml:space="preserve"> – 15/09/2020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411"/>
    <w:multiLevelType w:val="hybridMultilevel"/>
    <w:tmpl w:val="240A0926"/>
    <w:lvl w:ilvl="0" w:tplc="6FEC4C94">
      <w:start w:val="1"/>
      <w:numFmt w:val="lowerLetter"/>
      <w:lvlText w:val="%1)"/>
      <w:lvlJc w:val="left"/>
      <w:pPr>
        <w:ind w:left="1437" w:hanging="360"/>
      </w:pPr>
      <w:rPr>
        <w:rFonts w:ascii="Arial" w:eastAsia="Arial" w:hAnsi="Arial" w:cs="Arial"/>
      </w:rPr>
    </w:lvl>
    <w:lvl w:ilvl="1" w:tplc="2C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>
    <w:nsid w:val="3D8D1C13"/>
    <w:multiLevelType w:val="hybridMultilevel"/>
    <w:tmpl w:val="9946A642"/>
    <w:lvl w:ilvl="0" w:tplc="C1BA725E">
      <w:start w:val="1"/>
      <w:numFmt w:val="decimal"/>
      <w:lvlText w:val="%1)"/>
      <w:lvlJc w:val="left"/>
      <w:pPr>
        <w:ind w:left="1080" w:hanging="360"/>
      </w:pPr>
      <w:rPr>
        <w:rFonts w:ascii="Arial" w:eastAsia="Arial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E22523"/>
    <w:multiLevelType w:val="hybridMultilevel"/>
    <w:tmpl w:val="B3DED8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E3A84"/>
    <w:multiLevelType w:val="multilevel"/>
    <w:tmpl w:val="170A4304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610551C7"/>
    <w:multiLevelType w:val="hybridMultilevel"/>
    <w:tmpl w:val="59C4111C"/>
    <w:lvl w:ilvl="0" w:tplc="6966ED2C">
      <w:start w:val="1"/>
      <w:numFmt w:val="bullet"/>
      <w:lvlText w:val="-"/>
      <w:lvlJc w:val="left"/>
      <w:pPr>
        <w:ind w:left="1026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">
    <w:nsid w:val="67CE1879"/>
    <w:multiLevelType w:val="hybridMultilevel"/>
    <w:tmpl w:val="CDA6E1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F7B8C"/>
    <w:multiLevelType w:val="hybridMultilevel"/>
    <w:tmpl w:val="BD26D264"/>
    <w:lvl w:ilvl="0" w:tplc="108E9E76">
      <w:start w:val="1"/>
      <w:numFmt w:val="decimal"/>
      <w:lvlText w:val="%1)"/>
      <w:lvlJc w:val="left"/>
      <w:pPr>
        <w:ind w:left="66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86" w:hanging="360"/>
      </w:pPr>
    </w:lvl>
    <w:lvl w:ilvl="2" w:tplc="2C0A001B" w:tentative="1">
      <w:start w:val="1"/>
      <w:numFmt w:val="lowerRoman"/>
      <w:lvlText w:val="%3."/>
      <w:lvlJc w:val="right"/>
      <w:pPr>
        <w:ind w:left="2106" w:hanging="180"/>
      </w:pPr>
    </w:lvl>
    <w:lvl w:ilvl="3" w:tplc="2C0A000F" w:tentative="1">
      <w:start w:val="1"/>
      <w:numFmt w:val="decimal"/>
      <w:lvlText w:val="%4."/>
      <w:lvlJc w:val="left"/>
      <w:pPr>
        <w:ind w:left="2826" w:hanging="360"/>
      </w:pPr>
    </w:lvl>
    <w:lvl w:ilvl="4" w:tplc="2C0A0019" w:tentative="1">
      <w:start w:val="1"/>
      <w:numFmt w:val="lowerLetter"/>
      <w:lvlText w:val="%5."/>
      <w:lvlJc w:val="left"/>
      <w:pPr>
        <w:ind w:left="3546" w:hanging="360"/>
      </w:pPr>
    </w:lvl>
    <w:lvl w:ilvl="5" w:tplc="2C0A001B" w:tentative="1">
      <w:start w:val="1"/>
      <w:numFmt w:val="lowerRoman"/>
      <w:lvlText w:val="%6."/>
      <w:lvlJc w:val="right"/>
      <w:pPr>
        <w:ind w:left="4266" w:hanging="180"/>
      </w:pPr>
    </w:lvl>
    <w:lvl w:ilvl="6" w:tplc="2C0A000F" w:tentative="1">
      <w:start w:val="1"/>
      <w:numFmt w:val="decimal"/>
      <w:lvlText w:val="%7."/>
      <w:lvlJc w:val="left"/>
      <w:pPr>
        <w:ind w:left="4986" w:hanging="360"/>
      </w:pPr>
    </w:lvl>
    <w:lvl w:ilvl="7" w:tplc="2C0A0019" w:tentative="1">
      <w:start w:val="1"/>
      <w:numFmt w:val="lowerLetter"/>
      <w:lvlText w:val="%8."/>
      <w:lvlJc w:val="left"/>
      <w:pPr>
        <w:ind w:left="5706" w:hanging="360"/>
      </w:pPr>
    </w:lvl>
    <w:lvl w:ilvl="8" w:tplc="2C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7">
    <w:nsid w:val="73E737AC"/>
    <w:multiLevelType w:val="hybridMultilevel"/>
    <w:tmpl w:val="A8C86A36"/>
    <w:lvl w:ilvl="0" w:tplc="71089FF2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57" w:hanging="360"/>
      </w:pPr>
    </w:lvl>
    <w:lvl w:ilvl="2" w:tplc="2C0A001B" w:tentative="1">
      <w:start w:val="1"/>
      <w:numFmt w:val="lowerRoman"/>
      <w:lvlText w:val="%3."/>
      <w:lvlJc w:val="right"/>
      <w:pPr>
        <w:ind w:left="2877" w:hanging="180"/>
      </w:pPr>
    </w:lvl>
    <w:lvl w:ilvl="3" w:tplc="2C0A000F" w:tentative="1">
      <w:start w:val="1"/>
      <w:numFmt w:val="decimal"/>
      <w:lvlText w:val="%4."/>
      <w:lvlJc w:val="left"/>
      <w:pPr>
        <w:ind w:left="3597" w:hanging="360"/>
      </w:pPr>
    </w:lvl>
    <w:lvl w:ilvl="4" w:tplc="2C0A0019" w:tentative="1">
      <w:start w:val="1"/>
      <w:numFmt w:val="lowerLetter"/>
      <w:lvlText w:val="%5."/>
      <w:lvlJc w:val="left"/>
      <w:pPr>
        <w:ind w:left="4317" w:hanging="360"/>
      </w:pPr>
    </w:lvl>
    <w:lvl w:ilvl="5" w:tplc="2C0A001B" w:tentative="1">
      <w:start w:val="1"/>
      <w:numFmt w:val="lowerRoman"/>
      <w:lvlText w:val="%6."/>
      <w:lvlJc w:val="right"/>
      <w:pPr>
        <w:ind w:left="5037" w:hanging="180"/>
      </w:pPr>
    </w:lvl>
    <w:lvl w:ilvl="6" w:tplc="2C0A000F" w:tentative="1">
      <w:start w:val="1"/>
      <w:numFmt w:val="decimal"/>
      <w:lvlText w:val="%7."/>
      <w:lvlJc w:val="left"/>
      <w:pPr>
        <w:ind w:left="5757" w:hanging="360"/>
      </w:pPr>
    </w:lvl>
    <w:lvl w:ilvl="7" w:tplc="2C0A0019" w:tentative="1">
      <w:start w:val="1"/>
      <w:numFmt w:val="lowerLetter"/>
      <w:lvlText w:val="%8."/>
      <w:lvlJc w:val="left"/>
      <w:pPr>
        <w:ind w:left="6477" w:hanging="360"/>
      </w:pPr>
    </w:lvl>
    <w:lvl w:ilvl="8" w:tplc="2C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>
    <w:nsid w:val="74AE021C"/>
    <w:multiLevelType w:val="hybridMultilevel"/>
    <w:tmpl w:val="A8069076"/>
    <w:lvl w:ilvl="0" w:tplc="7BC0E9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15"/>
    <w:rsid w:val="001A6253"/>
    <w:rsid w:val="002E1895"/>
    <w:rsid w:val="00476FC3"/>
    <w:rsid w:val="005266B5"/>
    <w:rsid w:val="005416A3"/>
    <w:rsid w:val="00581A06"/>
    <w:rsid w:val="005D6DCF"/>
    <w:rsid w:val="008604D9"/>
    <w:rsid w:val="008714A7"/>
    <w:rsid w:val="008A40C9"/>
    <w:rsid w:val="009F31F0"/>
    <w:rsid w:val="009F4E15"/>
    <w:rsid w:val="009F626D"/>
    <w:rsid w:val="00B63674"/>
    <w:rsid w:val="00D35834"/>
    <w:rsid w:val="00E660E1"/>
    <w:rsid w:val="00ED720A"/>
    <w:rsid w:val="00F5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B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15"/>
    <w:pPr>
      <w:spacing w:after="160" w:line="259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E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E15"/>
    <w:rPr>
      <w:rFonts w:ascii="Calibri" w:eastAsia="Calibri" w:hAnsi="Calibri" w:cs="Calibri"/>
      <w:lang w:eastAsia="es-ES"/>
    </w:rPr>
  </w:style>
  <w:style w:type="paragraph" w:styleId="Prrafodelista">
    <w:name w:val="List Paragraph"/>
    <w:basedOn w:val="Normal"/>
    <w:uiPriority w:val="34"/>
    <w:qFormat/>
    <w:rsid w:val="009F4E1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F4E15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F4E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E15"/>
    <w:rPr>
      <w:rFonts w:ascii="Calibri" w:eastAsia="Calibri" w:hAnsi="Calibri" w:cs="Calibri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15"/>
    <w:pPr>
      <w:spacing w:after="160" w:line="259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E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E15"/>
    <w:rPr>
      <w:rFonts w:ascii="Calibri" w:eastAsia="Calibri" w:hAnsi="Calibri" w:cs="Calibri"/>
      <w:lang w:eastAsia="es-ES"/>
    </w:rPr>
  </w:style>
  <w:style w:type="paragraph" w:styleId="Prrafodelista">
    <w:name w:val="List Paragraph"/>
    <w:basedOn w:val="Normal"/>
    <w:uiPriority w:val="34"/>
    <w:qFormat/>
    <w:rsid w:val="009F4E1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F4E15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F4E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E15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C1A9-0E33-4153-956E-5D5B0D21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juan arias</cp:lastModifiedBy>
  <cp:revision>2</cp:revision>
  <dcterms:created xsi:type="dcterms:W3CDTF">2020-09-10T19:01:00Z</dcterms:created>
  <dcterms:modified xsi:type="dcterms:W3CDTF">2020-09-10T19:01:00Z</dcterms:modified>
</cp:coreProperties>
</file>