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96" w:rsidRDefault="006A646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INSTITUTO SUPERIOR DEL PROFESORADO  DE SALTA N</w:t>
      </w:r>
      <w:proofErr w:type="gramStart"/>
      <w:r>
        <w:rPr>
          <w:b/>
          <w:bCs/>
          <w:u w:val="single"/>
        </w:rPr>
        <w:t>.º</w:t>
      </w:r>
      <w:proofErr w:type="gramEnd"/>
      <w:r>
        <w:rPr>
          <w:b/>
          <w:bCs/>
          <w:u w:val="single"/>
        </w:rPr>
        <w:t xml:space="preserve"> 6005</w:t>
      </w:r>
    </w:p>
    <w:p w:rsidR="00221A96" w:rsidRDefault="00221A96">
      <w:pPr>
        <w:jc w:val="center"/>
        <w:rPr>
          <w:u w:val="single"/>
        </w:rPr>
      </w:pPr>
    </w:p>
    <w:p w:rsidR="00221A96" w:rsidRDefault="006A6468">
      <w:pPr>
        <w:jc w:val="center"/>
      </w:pPr>
      <w:r>
        <w:rPr>
          <w:b/>
          <w:bCs/>
        </w:rPr>
        <w:t>Plan pedagógico</w:t>
      </w:r>
      <w:r>
        <w:t xml:space="preserve">: Profesorado de  Educación Secundaria en Historia </w:t>
      </w:r>
      <w:r>
        <w:rPr>
          <w:sz w:val="20"/>
          <w:szCs w:val="20"/>
        </w:rPr>
        <w:t>(17 de Septiembre  al 30 de Septiembre 2020)</w:t>
      </w:r>
    </w:p>
    <w:p w:rsidR="00221A96" w:rsidRDefault="00221A96">
      <w:pPr>
        <w:jc w:val="center"/>
        <w:rPr>
          <w:sz w:val="20"/>
          <w:szCs w:val="20"/>
        </w:rPr>
      </w:pPr>
    </w:p>
    <w:p w:rsidR="00221A96" w:rsidRDefault="006A6468">
      <w:pPr>
        <w:jc w:val="both"/>
      </w:pPr>
      <w:r>
        <w:rPr>
          <w:sz w:val="20"/>
          <w:szCs w:val="20"/>
          <w:u w:val="single"/>
        </w:rPr>
        <w:t>Asignatura</w:t>
      </w:r>
      <w:r>
        <w:rPr>
          <w:sz w:val="20"/>
          <w:szCs w:val="20"/>
        </w:rPr>
        <w:t xml:space="preserve">; Didáctica Especial de la Historia </w:t>
      </w:r>
      <w:proofErr w:type="gramStart"/>
      <w:r>
        <w:rPr>
          <w:sz w:val="20"/>
          <w:szCs w:val="20"/>
        </w:rPr>
        <w:t xml:space="preserve">2 año </w:t>
      </w:r>
      <w:proofErr w:type="gramEnd"/>
      <w:r>
        <w:rPr>
          <w:sz w:val="20"/>
          <w:szCs w:val="20"/>
        </w:rPr>
        <w:t xml:space="preserve"> división única</w:t>
      </w:r>
    </w:p>
    <w:p w:rsidR="00221A96" w:rsidRDefault="006A6468">
      <w:pPr>
        <w:jc w:val="both"/>
      </w:pPr>
      <w:r>
        <w:rPr>
          <w:sz w:val="20"/>
          <w:szCs w:val="20"/>
          <w:u w:val="single"/>
        </w:rPr>
        <w:t>Docente</w:t>
      </w:r>
      <w:r>
        <w:rPr>
          <w:sz w:val="20"/>
          <w:szCs w:val="20"/>
        </w:rPr>
        <w:t>: Prof. María</w:t>
      </w:r>
      <w:r>
        <w:rPr>
          <w:sz w:val="20"/>
          <w:szCs w:val="20"/>
        </w:rPr>
        <w:t xml:space="preserve"> Carolina </w:t>
      </w:r>
      <w:proofErr w:type="spellStart"/>
      <w:r>
        <w:rPr>
          <w:sz w:val="20"/>
          <w:szCs w:val="20"/>
        </w:rPr>
        <w:t>Cibantos</w:t>
      </w:r>
      <w:proofErr w:type="spellEnd"/>
    </w:p>
    <w:p w:rsidR="00221A96" w:rsidRDefault="006A6468">
      <w:pPr>
        <w:jc w:val="both"/>
      </w:pPr>
      <w:r>
        <w:rPr>
          <w:sz w:val="20"/>
          <w:szCs w:val="20"/>
          <w:u w:val="single"/>
        </w:rPr>
        <w:t>Día</w:t>
      </w:r>
      <w:proofErr w:type="gramStart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Miércoles</w:t>
      </w:r>
      <w:proofErr w:type="gramEnd"/>
      <w:r>
        <w:rPr>
          <w:sz w:val="20"/>
          <w:szCs w:val="20"/>
        </w:rPr>
        <w:t xml:space="preserve"> 23 y 30 /09 </w:t>
      </w:r>
    </w:p>
    <w:p w:rsidR="00221A96" w:rsidRDefault="006A6468">
      <w:pPr>
        <w:jc w:val="both"/>
      </w:pPr>
      <w:r>
        <w:rPr>
          <w:sz w:val="20"/>
          <w:szCs w:val="20"/>
          <w:u w:val="single"/>
        </w:rPr>
        <w:t>Horario</w:t>
      </w:r>
      <w:r>
        <w:rPr>
          <w:sz w:val="20"/>
          <w:szCs w:val="20"/>
        </w:rPr>
        <w:t xml:space="preserve">: 19.00 a 21.00 </w:t>
      </w:r>
      <w:proofErr w:type="spellStart"/>
      <w:r>
        <w:rPr>
          <w:sz w:val="20"/>
          <w:szCs w:val="20"/>
        </w:rPr>
        <w:t>hs</w:t>
      </w:r>
      <w:proofErr w:type="spellEnd"/>
    </w:p>
    <w:p w:rsidR="00221A96" w:rsidRDefault="00221A96">
      <w:pPr>
        <w:jc w:val="both"/>
        <w:rPr>
          <w:sz w:val="20"/>
          <w:szCs w:val="20"/>
        </w:rPr>
      </w:pPr>
    </w:p>
    <w:p w:rsidR="00221A96" w:rsidRDefault="006A646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Contenido o tema a desarrollar</w:t>
      </w:r>
    </w:p>
    <w:p w:rsidR="00221A96" w:rsidRDefault="006A6468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Eje: III</w:t>
      </w:r>
    </w:p>
    <w:p w:rsidR="00221A96" w:rsidRDefault="00221A96">
      <w:pPr>
        <w:ind w:firstLine="708"/>
        <w:jc w:val="both"/>
        <w:rPr>
          <w:rFonts w:eastAsia="Times New Roman" w:cs="Times New Roman"/>
          <w:sz w:val="20"/>
          <w:szCs w:val="20"/>
          <w:lang w:eastAsia="es-AR"/>
        </w:rPr>
      </w:pPr>
    </w:p>
    <w:p w:rsidR="00221A96" w:rsidRDefault="006A6468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s-AR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s-AR"/>
        </w:rPr>
        <w:tab/>
        <w:t>Material didáctico en la enseñanza de la historia. La línea de tiempo: aplicación e explicación de los criterios de proceso, simultaneidad,</w:t>
      </w:r>
      <w:r>
        <w:rPr>
          <w:rFonts w:ascii="Times New Roman" w:eastAsia="Times New Roman" w:hAnsi="Times New Roman" w:cs="Times New Roman"/>
          <w:sz w:val="22"/>
          <w:szCs w:val="22"/>
          <w:lang w:eastAsia="es-AR"/>
        </w:rPr>
        <w:t xml:space="preserve"> secuencia, duración 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es-AR"/>
        </w:rPr>
        <w:t>multicausalidad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es-AR"/>
        </w:rPr>
        <w:t>. El análisis de fuentes documentales: origen, propósito, valor y limitaciones. Selección bibliográfica para usar en el aula. En cine en el aula. Medios audiovisuales. Nuevas Tecnologías: el uso de Internet.</w:t>
      </w:r>
    </w:p>
    <w:p w:rsidR="00221A96" w:rsidRDefault="00221A96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s-AR"/>
        </w:rPr>
      </w:pPr>
    </w:p>
    <w:p w:rsidR="00221A96" w:rsidRDefault="006A6468">
      <w:pPr>
        <w:widowControl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Guía de a</w:t>
      </w:r>
      <w:r>
        <w:rPr>
          <w:b/>
          <w:bCs/>
          <w:i/>
          <w:iCs/>
        </w:rPr>
        <w:t>ctividades</w:t>
      </w:r>
    </w:p>
    <w:p w:rsidR="00221A96" w:rsidRDefault="00221A96">
      <w:pPr>
        <w:widowControl w:val="0"/>
        <w:jc w:val="center"/>
        <w:rPr>
          <w:b/>
          <w:bCs/>
          <w:i/>
          <w:iCs/>
          <w:sz w:val="20"/>
          <w:szCs w:val="20"/>
        </w:rPr>
      </w:pPr>
    </w:p>
    <w:p w:rsidR="00221A96" w:rsidRDefault="006A6468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Presentación del Diseño de la propuesta didáctica diseñada por los estudiantes. </w:t>
      </w:r>
    </w:p>
    <w:p w:rsidR="00221A96" w:rsidRDefault="00221A96">
      <w:pPr>
        <w:widowControl w:val="0"/>
        <w:jc w:val="both"/>
        <w:rPr>
          <w:sz w:val="20"/>
          <w:szCs w:val="20"/>
        </w:rPr>
      </w:pPr>
    </w:p>
    <w:p w:rsidR="00221A96" w:rsidRDefault="006A6468">
      <w:pPr>
        <w:widowControl w:val="0"/>
        <w:jc w:val="both"/>
        <w:rPr>
          <w:sz w:val="20"/>
        </w:rPr>
      </w:pPr>
      <w:r>
        <w:rPr>
          <w:sz w:val="20"/>
          <w:szCs w:val="20"/>
        </w:rPr>
        <w:t xml:space="preserve">2) </w:t>
      </w:r>
      <w:r>
        <w:rPr>
          <w:color w:val="000000"/>
          <w:sz w:val="20"/>
          <w:szCs w:val="20"/>
        </w:rPr>
        <w:t xml:space="preserve">Aquí recibiremos la devolución de la primera presentación de la propuesta didáctica de Ciencias Sociales </w:t>
      </w:r>
      <w:r>
        <w:rPr>
          <w:color w:val="000000"/>
          <w:sz w:val="20"/>
          <w:szCs w:val="20"/>
        </w:rPr>
        <w:t>y se procederá a reelaborar las mismas con el asesoramiento de los tutores. Se adjunta y se presenta la segunda presentación.</w:t>
      </w:r>
    </w:p>
    <w:p w:rsidR="00221A96" w:rsidRDefault="00221A96">
      <w:pPr>
        <w:widowControl w:val="0"/>
        <w:jc w:val="both"/>
        <w:rPr>
          <w:color w:val="000000"/>
          <w:sz w:val="20"/>
          <w:szCs w:val="20"/>
        </w:rPr>
      </w:pPr>
    </w:p>
    <w:p w:rsidR="00221A96" w:rsidRDefault="006A6468">
      <w:pPr>
        <w:widowControl w:val="0"/>
        <w:jc w:val="both"/>
        <w:rPr>
          <w:sz w:val="20"/>
        </w:rPr>
      </w:pPr>
      <w:r>
        <w:rPr>
          <w:sz w:val="20"/>
          <w:szCs w:val="20"/>
        </w:rPr>
        <w:t>3) La propuesta se realiza con el acompañamiento cada dos /tres estudiantes de un estudiante de Práctica IV de Historia. Los estu</w:t>
      </w:r>
      <w:r>
        <w:rPr>
          <w:sz w:val="20"/>
          <w:szCs w:val="20"/>
        </w:rPr>
        <w:t>diantes hicieron durante junio y agosto asesoramiento personalizado y clases específicas sobre la propuesta didáctica. En el mes de septiembre están terminando con reuniones y evaluaciones/</w:t>
      </w:r>
      <w:proofErr w:type="spellStart"/>
      <w:r>
        <w:rPr>
          <w:sz w:val="20"/>
          <w:szCs w:val="20"/>
        </w:rPr>
        <w:t>autoevalauciones</w:t>
      </w:r>
      <w:proofErr w:type="spellEnd"/>
      <w:r>
        <w:rPr>
          <w:sz w:val="20"/>
          <w:szCs w:val="20"/>
        </w:rPr>
        <w:t xml:space="preserve"> la preparación de la presentación final de la prop</w:t>
      </w:r>
      <w:r>
        <w:rPr>
          <w:sz w:val="20"/>
          <w:szCs w:val="20"/>
        </w:rPr>
        <w:t>uesta didácticas completas a presentarse el 30 de septiembre.</w:t>
      </w:r>
    </w:p>
    <w:p w:rsidR="00221A96" w:rsidRDefault="00221A96">
      <w:pPr>
        <w:widowControl w:val="0"/>
        <w:jc w:val="both"/>
        <w:rPr>
          <w:sz w:val="20"/>
          <w:szCs w:val="20"/>
        </w:rPr>
      </w:pPr>
    </w:p>
    <w:p w:rsidR="00221A96" w:rsidRDefault="006A6468">
      <w:pPr>
        <w:widowControl w:val="0"/>
        <w:jc w:val="both"/>
        <w:rPr>
          <w:color w:val="C9211E"/>
          <w:sz w:val="20"/>
          <w:szCs w:val="20"/>
        </w:rPr>
      </w:pPr>
      <w:r>
        <w:rPr>
          <w:color w:val="C9211E"/>
          <w:sz w:val="20"/>
          <w:szCs w:val="20"/>
        </w:rPr>
        <w:t>Advertencia: los trabajos que realizamos por este medio serán considerados como parcial de la a signatura.</w:t>
      </w:r>
    </w:p>
    <w:p w:rsidR="00221A96" w:rsidRDefault="00221A96">
      <w:pPr>
        <w:widowControl w:val="0"/>
        <w:jc w:val="both"/>
        <w:rPr>
          <w:sz w:val="20"/>
          <w:szCs w:val="20"/>
        </w:rPr>
      </w:pPr>
    </w:p>
    <w:p w:rsidR="00221A96" w:rsidRDefault="006A6468">
      <w:pPr>
        <w:widowControl w:val="0"/>
        <w:jc w:val="center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Bibliografía</w:t>
      </w:r>
    </w:p>
    <w:p w:rsidR="00221A96" w:rsidRDefault="00221A96">
      <w:pPr>
        <w:widowControl w:val="0"/>
        <w:jc w:val="center"/>
        <w:rPr>
          <w:b/>
          <w:bCs/>
          <w:i/>
          <w:iCs/>
          <w:sz w:val="20"/>
          <w:szCs w:val="20"/>
        </w:rPr>
      </w:pPr>
    </w:p>
    <w:p w:rsidR="00221A96" w:rsidRDefault="006A6468">
      <w:pPr>
        <w:jc w:val="both"/>
        <w:rPr>
          <w:rFonts w:eastAsia="Times New Roman" w:cs="Times New Roman"/>
          <w:sz w:val="20"/>
          <w:szCs w:val="20"/>
          <w:lang w:val="en-US" w:eastAsia="es-AR"/>
        </w:rPr>
      </w:pPr>
      <w:r>
        <w:rPr>
          <w:rFonts w:eastAsia="Times New Roman" w:cs="Times New Roman"/>
          <w:sz w:val="20"/>
          <w:szCs w:val="20"/>
          <w:lang w:val="en-US" w:eastAsia="es-AR"/>
        </w:rPr>
        <w:t>-</w:t>
      </w:r>
      <w:r>
        <w:rPr>
          <w:rFonts w:eastAsia="Times New Roman" w:cs="Times New Roman"/>
          <w:sz w:val="20"/>
          <w:szCs w:val="20"/>
          <w:lang w:eastAsia="es-AR"/>
        </w:rPr>
        <w:t xml:space="preserve">Carretero, Mario y Montero, M Enseñanza y aprendizaje de la Historia: </w:t>
      </w:r>
      <w:r>
        <w:rPr>
          <w:rFonts w:eastAsia="Times New Roman" w:cs="Times New Roman"/>
          <w:sz w:val="20"/>
          <w:szCs w:val="20"/>
          <w:lang w:eastAsia="es-AR"/>
        </w:rPr>
        <w:t>aspectos cognitiva y culturales. Cultura y Educación 2008 pp13-142</w:t>
      </w:r>
    </w:p>
    <w:p w:rsidR="00221A96" w:rsidRDefault="006A6468">
      <w:pPr>
        <w:widowControl w:val="0"/>
        <w:jc w:val="both"/>
        <w:outlineLvl w:val="0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es-AR"/>
        </w:rPr>
        <w:t xml:space="preserve"> ANIJOVICH, Rebeca y otros:</w:t>
      </w:r>
      <w:r>
        <w:rPr>
          <w:rFonts w:eastAsia="Times New Roman" w:cs="Times New Roman"/>
          <w:b/>
          <w:sz w:val="20"/>
          <w:szCs w:val="20"/>
          <w:lang w:eastAsia="es-AR"/>
        </w:rPr>
        <w:t xml:space="preserve"> Transitar la Formación Pedagógica. Dispositivos y Estrategias</w:t>
      </w:r>
      <w:r>
        <w:rPr>
          <w:rFonts w:eastAsia="Times New Roman" w:cs="Times New Roman"/>
          <w:sz w:val="20"/>
          <w:szCs w:val="20"/>
          <w:lang w:eastAsia="es-AR"/>
        </w:rPr>
        <w:t>. Buenos Aires. Paidós. 2009. cap. 6, 7 y 8.</w:t>
      </w:r>
    </w:p>
    <w:p w:rsidR="00221A96" w:rsidRDefault="006A6468">
      <w:pPr>
        <w:jc w:val="both"/>
        <w:rPr>
          <w:rFonts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/>
          <w:sz w:val="20"/>
          <w:szCs w:val="20"/>
          <w:lang w:eastAsia="es-AR"/>
        </w:rPr>
        <w:t xml:space="preserve">Ley de Educación Nacional. N° 26.206. Poder Ejecutivo </w:t>
      </w:r>
      <w:r>
        <w:rPr>
          <w:rFonts w:eastAsia="Times New Roman" w:cs="Times New Roman"/>
          <w:sz w:val="20"/>
          <w:szCs w:val="20"/>
          <w:lang w:eastAsia="es-AR"/>
        </w:rPr>
        <w:t>Nacional. Ministerio de Educación, ciencia y Tecnología. Enero de 2007.</w:t>
      </w:r>
    </w:p>
    <w:p w:rsidR="00221A96" w:rsidRDefault="006A6468">
      <w:pPr>
        <w:jc w:val="both"/>
        <w:rPr>
          <w:rFonts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/>
          <w:sz w:val="20"/>
          <w:szCs w:val="20"/>
          <w:lang w:eastAsia="es-AR"/>
        </w:rPr>
        <w:t>- Núcleos de Aprendizajes Prioritarios. 3° ciclo de EGB/ Nivel Medio. 7°, 8° y 9° Años. Ministerio de Educación, ciencia y Tecnología. Consejo Federal de Cultura y Educación.</w:t>
      </w:r>
    </w:p>
    <w:p w:rsidR="00221A96" w:rsidRDefault="006A6468">
      <w:pPr>
        <w:widowControl w:val="0"/>
        <w:jc w:val="both"/>
        <w:rPr>
          <w:rFonts w:ascii="Times New Roman" w:eastAsia="Times New Roman" w:hAnsi="Times New Roman" w:cs="Times New Roman"/>
          <w:sz w:val="20"/>
          <w:szCs w:val="22"/>
          <w:lang w:eastAsia="es-AR"/>
        </w:rPr>
      </w:pPr>
      <w:r>
        <w:rPr>
          <w:rFonts w:eastAsia="Times New Roman" w:cs="Times New Roman"/>
          <w:sz w:val="20"/>
          <w:szCs w:val="20"/>
          <w:lang w:eastAsia="es-AR"/>
        </w:rPr>
        <w:t xml:space="preserve">- Diseño </w:t>
      </w:r>
      <w:r>
        <w:rPr>
          <w:rFonts w:eastAsia="Times New Roman" w:cs="Times New Roman"/>
          <w:sz w:val="20"/>
          <w:szCs w:val="20"/>
          <w:lang w:eastAsia="es-AR"/>
        </w:rPr>
        <w:t>Jurisdiccion</w:t>
      </w:r>
      <w:r>
        <w:rPr>
          <w:rFonts w:ascii="Times New Roman" w:eastAsia="Times New Roman" w:hAnsi="Times New Roman" w:cs="Times New Roman"/>
          <w:sz w:val="20"/>
          <w:szCs w:val="22"/>
          <w:lang w:eastAsia="es-AR"/>
        </w:rPr>
        <w:t>al de Salta para el Secundario. Ministerio de Educación de Salta. 2011.</w:t>
      </w:r>
    </w:p>
    <w:p w:rsidR="00221A96" w:rsidRDefault="006A6468">
      <w:pPr>
        <w:widowControl w:val="0"/>
        <w:jc w:val="both"/>
        <w:rPr>
          <w:rFonts w:ascii="Times New Roman" w:eastAsia="Times New Roman" w:hAnsi="Times New Roman" w:cs="Times New Roman"/>
          <w:sz w:val="20"/>
          <w:szCs w:val="22"/>
          <w:lang w:eastAsia="es-AR"/>
        </w:rPr>
      </w:pPr>
      <w:r>
        <w:rPr>
          <w:rFonts w:ascii="Times New Roman" w:eastAsia="Times New Roman" w:hAnsi="Times New Roman" w:cs="Times New Roman"/>
          <w:sz w:val="20"/>
          <w:szCs w:val="22"/>
          <w:lang w:eastAsia="es-AR"/>
        </w:rPr>
        <w:t xml:space="preserve">- Material de cátedra sobre recursos online y espacios </w:t>
      </w:r>
      <w:proofErr w:type="gramStart"/>
      <w:r>
        <w:rPr>
          <w:rFonts w:ascii="Times New Roman" w:eastAsia="Times New Roman" w:hAnsi="Times New Roman" w:cs="Times New Roman"/>
          <w:sz w:val="20"/>
          <w:szCs w:val="22"/>
          <w:lang w:eastAsia="es-AR"/>
        </w:rPr>
        <w:t>virtuales .</w:t>
      </w:r>
      <w:proofErr w:type="gramEnd"/>
    </w:p>
    <w:p w:rsidR="00221A96" w:rsidRDefault="00221A96">
      <w:pPr>
        <w:widowControl w:val="0"/>
        <w:rPr>
          <w:sz w:val="20"/>
          <w:szCs w:val="20"/>
        </w:rPr>
      </w:pPr>
    </w:p>
    <w:p w:rsidR="00221A96" w:rsidRDefault="00221A96">
      <w:pPr>
        <w:widowControl w:val="0"/>
        <w:rPr>
          <w:sz w:val="20"/>
          <w:szCs w:val="20"/>
        </w:rPr>
      </w:pPr>
    </w:p>
    <w:p w:rsidR="00221A96" w:rsidRDefault="00221A96">
      <w:pPr>
        <w:widowControl w:val="0"/>
        <w:rPr>
          <w:sz w:val="20"/>
          <w:szCs w:val="20"/>
        </w:rPr>
      </w:pPr>
    </w:p>
    <w:p w:rsidR="00221A96" w:rsidRDefault="006A6468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Accediendo a internet/ </w:t>
      </w:r>
      <w:proofErr w:type="spellStart"/>
      <w:r>
        <w:rPr>
          <w:sz w:val="20"/>
          <w:szCs w:val="20"/>
        </w:rPr>
        <w:t>classroom</w:t>
      </w:r>
      <w:proofErr w:type="spellEnd"/>
      <w:r>
        <w:rPr>
          <w:sz w:val="20"/>
          <w:szCs w:val="20"/>
        </w:rPr>
        <w:t xml:space="preserve"> encuentran disponible este texto en formato </w:t>
      </w:r>
      <w:proofErr w:type="spellStart"/>
      <w:r>
        <w:rPr>
          <w:sz w:val="20"/>
          <w:szCs w:val="20"/>
        </w:rPr>
        <w:t>pdf</w:t>
      </w:r>
      <w:proofErr w:type="spellEnd"/>
      <w:r>
        <w:rPr>
          <w:sz w:val="20"/>
          <w:szCs w:val="20"/>
        </w:rPr>
        <w:t xml:space="preserve">. </w:t>
      </w:r>
    </w:p>
    <w:p w:rsidR="00221A96" w:rsidRDefault="006A6468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Se trabaja en vid</w:t>
      </w:r>
      <w:r>
        <w:rPr>
          <w:sz w:val="20"/>
          <w:szCs w:val="20"/>
        </w:rPr>
        <w:t xml:space="preserve">eo conferencias semanales vía zoom/ </w:t>
      </w:r>
      <w:proofErr w:type="spellStart"/>
      <w:r>
        <w:rPr>
          <w:sz w:val="20"/>
          <w:szCs w:val="20"/>
        </w:rPr>
        <w:t>meet</w:t>
      </w:r>
      <w:proofErr w:type="spellEnd"/>
      <w:r>
        <w:rPr>
          <w:sz w:val="20"/>
          <w:szCs w:val="20"/>
        </w:rPr>
        <w:t xml:space="preserve"> u otros medios  las explicaciones sobre los textos.</w:t>
      </w:r>
    </w:p>
    <w:p w:rsidR="00221A96" w:rsidRDefault="006A6468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Se trabaja en sistemas de tutorías con medios de comunicación variados de acuerdo a lo previsto por cada tutor</w:t>
      </w:r>
    </w:p>
    <w:p w:rsidR="00221A96" w:rsidRDefault="006A6468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Se puede leer desde una computadora o teléfono y c</w:t>
      </w:r>
      <w:r>
        <w:rPr>
          <w:sz w:val="20"/>
          <w:szCs w:val="20"/>
        </w:rPr>
        <w:t xml:space="preserve">onsultar en el grupo de </w:t>
      </w:r>
      <w:proofErr w:type="spellStart"/>
      <w:r>
        <w:rPr>
          <w:sz w:val="20"/>
          <w:szCs w:val="20"/>
        </w:rPr>
        <w:t>wthasapp</w:t>
      </w:r>
      <w:proofErr w:type="spellEnd"/>
    </w:p>
    <w:p w:rsidR="00221A96" w:rsidRDefault="00221A96">
      <w:pPr>
        <w:widowControl w:val="0"/>
        <w:jc w:val="center"/>
        <w:rPr>
          <w:b/>
          <w:bCs/>
          <w:i/>
          <w:iCs/>
          <w:sz w:val="20"/>
          <w:szCs w:val="20"/>
        </w:rPr>
      </w:pPr>
    </w:p>
    <w:p w:rsidR="00221A96" w:rsidRDefault="00221A96">
      <w:pPr>
        <w:widowControl w:val="0"/>
        <w:jc w:val="center"/>
        <w:rPr>
          <w:b/>
          <w:bCs/>
          <w:i/>
          <w:iCs/>
          <w:sz w:val="20"/>
          <w:szCs w:val="20"/>
        </w:rPr>
      </w:pPr>
    </w:p>
    <w:p w:rsidR="00221A96" w:rsidRDefault="006A6468">
      <w:pPr>
        <w:widowControl w:val="0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Profesora: Carolina </w:t>
      </w:r>
      <w:proofErr w:type="spellStart"/>
      <w:r>
        <w:rPr>
          <w:b/>
          <w:bCs/>
          <w:i/>
          <w:iCs/>
          <w:sz w:val="20"/>
          <w:szCs w:val="20"/>
        </w:rPr>
        <w:t>Cibantos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</w:p>
    <w:p w:rsidR="00221A96" w:rsidRDefault="00221A96">
      <w:pPr>
        <w:widowControl w:val="0"/>
        <w:jc w:val="right"/>
        <w:rPr>
          <w:b/>
          <w:bCs/>
          <w:i/>
          <w:iCs/>
          <w:sz w:val="20"/>
          <w:szCs w:val="20"/>
        </w:rPr>
      </w:pPr>
    </w:p>
    <w:p w:rsidR="00221A96" w:rsidRDefault="006A6468">
      <w:pPr>
        <w:widowControl w:val="0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22 de Septiembre de  2020</w:t>
      </w:r>
    </w:p>
    <w:p w:rsidR="00221A96" w:rsidRDefault="00221A96">
      <w:pPr>
        <w:widowControl w:val="0"/>
        <w:jc w:val="right"/>
        <w:rPr>
          <w:b/>
          <w:bCs/>
          <w:i/>
          <w:iCs/>
          <w:sz w:val="20"/>
          <w:szCs w:val="20"/>
        </w:rPr>
      </w:pPr>
      <w:bookmarkStart w:id="0" w:name="_GoBack"/>
      <w:bookmarkEnd w:id="0"/>
    </w:p>
    <w:p w:rsidR="00221A96" w:rsidRDefault="00221A96">
      <w:pPr>
        <w:widowControl w:val="0"/>
        <w:jc w:val="center"/>
        <w:rPr>
          <w:b/>
          <w:bCs/>
          <w:i/>
          <w:iCs/>
          <w:sz w:val="20"/>
          <w:szCs w:val="20"/>
        </w:rPr>
      </w:pPr>
    </w:p>
    <w:sectPr w:rsidR="00221A96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96"/>
    <w:rsid w:val="00221A96"/>
    <w:rsid w:val="006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arias</dc:creator>
  <cp:lastModifiedBy>juan arias</cp:lastModifiedBy>
  <cp:revision>2</cp:revision>
  <dcterms:created xsi:type="dcterms:W3CDTF">2020-09-23T18:36:00Z</dcterms:created>
  <dcterms:modified xsi:type="dcterms:W3CDTF">2020-09-23T18:36:00Z</dcterms:modified>
  <dc:language>es-AR</dc:language>
</cp:coreProperties>
</file>