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AC" w:rsidRDefault="00DD05B5">
      <w:pPr>
        <w:jc w:val="center"/>
        <w:rPr>
          <w:rFonts w:hint="eastAsia"/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INSTITUTO SUPERIOR DEL PROFESORADO  DE SALTA N</w:t>
      </w:r>
      <w:proofErr w:type="gramStart"/>
      <w:r>
        <w:rPr>
          <w:b/>
          <w:bCs/>
          <w:u w:val="single"/>
        </w:rPr>
        <w:t>.º</w:t>
      </w:r>
      <w:proofErr w:type="gramEnd"/>
      <w:r>
        <w:rPr>
          <w:b/>
          <w:bCs/>
          <w:u w:val="single"/>
        </w:rPr>
        <w:t xml:space="preserve"> 6005</w:t>
      </w:r>
    </w:p>
    <w:p w:rsidR="004F3FAC" w:rsidRDefault="004F3FAC">
      <w:pPr>
        <w:jc w:val="center"/>
        <w:rPr>
          <w:rFonts w:hint="eastAsia"/>
          <w:u w:val="single"/>
        </w:rPr>
      </w:pPr>
    </w:p>
    <w:p w:rsidR="004F3FAC" w:rsidRDefault="00DD05B5">
      <w:pPr>
        <w:jc w:val="center"/>
        <w:rPr>
          <w:rFonts w:hint="eastAsia"/>
        </w:rPr>
      </w:pPr>
      <w:r>
        <w:rPr>
          <w:b/>
          <w:bCs/>
        </w:rPr>
        <w:t>Plan pedagógico</w:t>
      </w:r>
      <w:r>
        <w:t xml:space="preserve">: Profesorado de  Educación Secundaria en Historia </w:t>
      </w:r>
      <w:r>
        <w:rPr>
          <w:sz w:val="20"/>
          <w:szCs w:val="20"/>
        </w:rPr>
        <w:t>(1 al 15 de Octubre de  2020)</w:t>
      </w:r>
    </w:p>
    <w:p w:rsidR="004F3FAC" w:rsidRDefault="004F3FAC">
      <w:pPr>
        <w:jc w:val="center"/>
        <w:rPr>
          <w:rFonts w:hint="eastAsia"/>
          <w:sz w:val="20"/>
          <w:szCs w:val="20"/>
        </w:rPr>
      </w:pPr>
    </w:p>
    <w:p w:rsidR="004F3FAC" w:rsidRDefault="00DD05B5">
      <w:pPr>
        <w:jc w:val="both"/>
        <w:rPr>
          <w:rFonts w:hint="eastAsia"/>
        </w:rPr>
      </w:pPr>
      <w:r>
        <w:rPr>
          <w:sz w:val="20"/>
          <w:szCs w:val="20"/>
          <w:u w:val="single"/>
        </w:rPr>
        <w:t>Asignatura</w:t>
      </w:r>
      <w:r>
        <w:rPr>
          <w:sz w:val="20"/>
          <w:szCs w:val="20"/>
        </w:rPr>
        <w:t xml:space="preserve">; Didáctica Especial de la Historia </w:t>
      </w:r>
      <w:proofErr w:type="gramStart"/>
      <w:r>
        <w:rPr>
          <w:sz w:val="20"/>
          <w:szCs w:val="20"/>
        </w:rPr>
        <w:t xml:space="preserve">2 año </w:t>
      </w:r>
      <w:proofErr w:type="gramEnd"/>
      <w:r>
        <w:rPr>
          <w:sz w:val="20"/>
          <w:szCs w:val="20"/>
        </w:rPr>
        <w:t xml:space="preserve"> división única</w:t>
      </w:r>
    </w:p>
    <w:p w:rsidR="004F3FAC" w:rsidRDefault="00DD05B5">
      <w:pPr>
        <w:jc w:val="both"/>
        <w:rPr>
          <w:rFonts w:hint="eastAsia"/>
        </w:rPr>
      </w:pPr>
      <w:r>
        <w:rPr>
          <w:sz w:val="20"/>
          <w:szCs w:val="20"/>
          <w:u w:val="single"/>
        </w:rPr>
        <w:t>Docente</w:t>
      </w:r>
      <w:r>
        <w:rPr>
          <w:sz w:val="20"/>
          <w:szCs w:val="20"/>
        </w:rPr>
        <w:t xml:space="preserve">: Prof. María Carolina </w:t>
      </w:r>
      <w:proofErr w:type="spellStart"/>
      <w:r>
        <w:rPr>
          <w:sz w:val="20"/>
          <w:szCs w:val="20"/>
        </w:rPr>
        <w:t>Cibantos</w:t>
      </w:r>
      <w:proofErr w:type="spellEnd"/>
    </w:p>
    <w:p w:rsidR="004F3FAC" w:rsidRDefault="00DD05B5">
      <w:pPr>
        <w:jc w:val="both"/>
        <w:rPr>
          <w:rFonts w:hint="eastAsia"/>
        </w:rPr>
      </w:pPr>
      <w:r>
        <w:rPr>
          <w:sz w:val="20"/>
          <w:szCs w:val="20"/>
          <w:u w:val="single"/>
        </w:rPr>
        <w:t>Día</w:t>
      </w:r>
      <w:proofErr w:type="gramStart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Miércoles</w:t>
      </w:r>
      <w:proofErr w:type="gramEnd"/>
      <w:r>
        <w:rPr>
          <w:sz w:val="20"/>
          <w:szCs w:val="20"/>
        </w:rPr>
        <w:t xml:space="preserve"> 7 y 14 /10 </w:t>
      </w:r>
    </w:p>
    <w:p w:rsidR="004F3FAC" w:rsidRDefault="00DD05B5">
      <w:pPr>
        <w:jc w:val="both"/>
        <w:rPr>
          <w:rFonts w:hint="eastAsia"/>
        </w:rPr>
      </w:pPr>
      <w:r>
        <w:rPr>
          <w:sz w:val="20"/>
          <w:szCs w:val="20"/>
          <w:u w:val="single"/>
        </w:rPr>
        <w:t>Horario</w:t>
      </w:r>
      <w:r>
        <w:rPr>
          <w:sz w:val="20"/>
          <w:szCs w:val="20"/>
        </w:rPr>
        <w:t xml:space="preserve">: 19.00 a 21.00 </w:t>
      </w:r>
      <w:proofErr w:type="spellStart"/>
      <w:r>
        <w:rPr>
          <w:sz w:val="20"/>
          <w:szCs w:val="20"/>
        </w:rPr>
        <w:t>hs</w:t>
      </w:r>
      <w:proofErr w:type="spellEnd"/>
    </w:p>
    <w:p w:rsidR="004F3FAC" w:rsidRDefault="004F3FAC">
      <w:pPr>
        <w:jc w:val="both"/>
        <w:rPr>
          <w:rFonts w:hint="eastAsia"/>
          <w:sz w:val="20"/>
          <w:szCs w:val="20"/>
        </w:rPr>
      </w:pPr>
    </w:p>
    <w:p w:rsidR="004F3FAC" w:rsidRDefault="00DD05B5">
      <w:pPr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Contenido o tema a desarrollar</w:t>
      </w:r>
    </w:p>
    <w:p w:rsidR="004F3FAC" w:rsidRDefault="00DD05B5">
      <w:pPr>
        <w:jc w:val="center"/>
        <w:rPr>
          <w:rFonts w:hint="eastAsia"/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Eje: III</w:t>
      </w:r>
    </w:p>
    <w:p w:rsidR="004F3FAC" w:rsidRDefault="004F3FAC">
      <w:pPr>
        <w:ind w:firstLine="708"/>
        <w:jc w:val="both"/>
        <w:rPr>
          <w:rFonts w:eastAsia="Times New Roman" w:cs="Times New Roman"/>
          <w:sz w:val="20"/>
          <w:szCs w:val="20"/>
          <w:lang w:eastAsia="es-AR"/>
        </w:rPr>
      </w:pPr>
    </w:p>
    <w:p w:rsidR="004F3FAC" w:rsidRDefault="00DD05B5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s-A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s-AR"/>
        </w:rPr>
        <w:t>Enfoques y principios en la enseñanza. Enfoque: Hacer Visible el pensamiento. Rutinas de pensamiento, apuntes dibujados  y otras estrategias didácticas</w:t>
      </w:r>
      <w:r>
        <w:rPr>
          <w:rFonts w:ascii="Times New Roman" w:eastAsia="Times New Roman" w:hAnsi="Times New Roman" w:cs="Times New Roman"/>
          <w:sz w:val="22"/>
          <w:szCs w:val="22"/>
          <w:lang w:eastAsia="es-AR"/>
        </w:rPr>
        <w:t xml:space="preserve">. Proyecto ZERO. </w:t>
      </w:r>
    </w:p>
    <w:p w:rsidR="004F3FAC" w:rsidRDefault="004F3FA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s-AR"/>
        </w:rPr>
      </w:pPr>
    </w:p>
    <w:p w:rsidR="004F3FAC" w:rsidRDefault="00DD05B5">
      <w:pPr>
        <w:widowControl w:val="0"/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Guía de actividades</w:t>
      </w:r>
    </w:p>
    <w:p w:rsidR="004F3FAC" w:rsidRDefault="004F3FAC">
      <w:pPr>
        <w:widowControl w:val="0"/>
        <w:jc w:val="center"/>
        <w:rPr>
          <w:rFonts w:hint="eastAsia"/>
          <w:b/>
          <w:bCs/>
          <w:i/>
          <w:iCs/>
          <w:sz w:val="20"/>
          <w:szCs w:val="20"/>
        </w:rPr>
      </w:pPr>
    </w:p>
    <w:p w:rsidR="004F3FAC" w:rsidRDefault="00DD05B5">
      <w:pPr>
        <w:widowControl w:val="0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1) Presentar al menos dos actividades propuestas  desde la perspectiva didáctica diseñada planteada desde el enfoque de hacer visible el pensamiento y las rutinas de pensamiento. </w:t>
      </w:r>
    </w:p>
    <w:p w:rsidR="004F3FAC" w:rsidRDefault="004F3FAC">
      <w:pPr>
        <w:widowControl w:val="0"/>
        <w:jc w:val="both"/>
        <w:rPr>
          <w:rFonts w:hint="eastAsia"/>
          <w:sz w:val="20"/>
          <w:szCs w:val="20"/>
        </w:rPr>
      </w:pPr>
    </w:p>
    <w:p w:rsidR="004F3FAC" w:rsidRDefault="00DD05B5">
      <w:pPr>
        <w:widowControl w:val="0"/>
        <w:jc w:val="both"/>
        <w:rPr>
          <w:rFonts w:hint="eastAsia"/>
          <w:sz w:val="20"/>
        </w:rPr>
      </w:pPr>
      <w:r>
        <w:rPr>
          <w:sz w:val="20"/>
          <w:szCs w:val="20"/>
        </w:rPr>
        <w:t xml:space="preserve">2) </w:t>
      </w:r>
      <w:r>
        <w:rPr>
          <w:color w:val="000000"/>
          <w:sz w:val="20"/>
          <w:szCs w:val="20"/>
        </w:rPr>
        <w:t xml:space="preserve">Aplica en tú propuesta didáctica estas </w:t>
      </w:r>
      <w:proofErr w:type="gramStart"/>
      <w:r>
        <w:rPr>
          <w:color w:val="000000"/>
          <w:sz w:val="20"/>
          <w:szCs w:val="20"/>
        </w:rPr>
        <w:t>estrategias .</w:t>
      </w:r>
      <w:proofErr w:type="gramEnd"/>
      <w:r>
        <w:rPr>
          <w:color w:val="000000"/>
          <w:sz w:val="20"/>
          <w:szCs w:val="20"/>
        </w:rPr>
        <w:t xml:space="preserve"> Rediseña e incorpora estas actividades en dos clases. </w:t>
      </w:r>
    </w:p>
    <w:p w:rsidR="004F3FAC" w:rsidRDefault="004F3FAC">
      <w:pPr>
        <w:widowControl w:val="0"/>
        <w:jc w:val="both"/>
        <w:rPr>
          <w:rFonts w:hint="eastAsia"/>
          <w:color w:val="000000"/>
          <w:sz w:val="20"/>
          <w:szCs w:val="20"/>
        </w:rPr>
      </w:pPr>
    </w:p>
    <w:p w:rsidR="004F3FAC" w:rsidRDefault="004F3FAC">
      <w:pPr>
        <w:widowControl w:val="0"/>
        <w:jc w:val="both"/>
        <w:rPr>
          <w:rFonts w:hint="eastAsia"/>
          <w:sz w:val="20"/>
          <w:szCs w:val="20"/>
        </w:rPr>
      </w:pPr>
    </w:p>
    <w:p w:rsidR="004F3FAC" w:rsidRDefault="004F3FAC">
      <w:pPr>
        <w:widowControl w:val="0"/>
        <w:jc w:val="both"/>
        <w:rPr>
          <w:rFonts w:hint="eastAsia"/>
          <w:sz w:val="20"/>
          <w:szCs w:val="20"/>
        </w:rPr>
      </w:pPr>
    </w:p>
    <w:p w:rsidR="004F3FAC" w:rsidRDefault="00DD05B5">
      <w:pPr>
        <w:widowControl w:val="0"/>
        <w:jc w:val="both"/>
        <w:rPr>
          <w:rFonts w:hint="eastAsia"/>
          <w:color w:val="C9211E"/>
          <w:sz w:val="20"/>
          <w:szCs w:val="20"/>
        </w:rPr>
      </w:pPr>
      <w:r>
        <w:rPr>
          <w:color w:val="C9211E"/>
          <w:sz w:val="20"/>
          <w:szCs w:val="20"/>
        </w:rPr>
        <w:t>Advertencia: los trabajos que realizamos por este medio serán considerados como parcial de la a signatura.</w:t>
      </w:r>
    </w:p>
    <w:p w:rsidR="004F3FAC" w:rsidRDefault="004F3FAC">
      <w:pPr>
        <w:widowControl w:val="0"/>
        <w:jc w:val="both"/>
        <w:rPr>
          <w:rFonts w:hint="eastAsia"/>
          <w:sz w:val="20"/>
          <w:szCs w:val="20"/>
        </w:rPr>
      </w:pPr>
    </w:p>
    <w:p w:rsidR="004F3FAC" w:rsidRDefault="00DD05B5">
      <w:pPr>
        <w:widowControl w:val="0"/>
        <w:jc w:val="center"/>
        <w:rPr>
          <w:rFonts w:hint="eastAsia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Bibliografía</w:t>
      </w:r>
    </w:p>
    <w:p w:rsidR="004F3FAC" w:rsidRDefault="004F3FAC">
      <w:pPr>
        <w:widowControl w:val="0"/>
        <w:jc w:val="center"/>
        <w:rPr>
          <w:rFonts w:hint="eastAsia"/>
          <w:b/>
          <w:bCs/>
          <w:i/>
          <w:iCs/>
          <w:sz w:val="20"/>
          <w:szCs w:val="20"/>
        </w:rPr>
      </w:pPr>
    </w:p>
    <w:p w:rsidR="004F3FAC" w:rsidRDefault="00DD05B5">
      <w:pPr>
        <w:jc w:val="both"/>
        <w:rPr>
          <w:rFonts w:cs="Times New Roman" w:hint="eastAsia"/>
          <w:sz w:val="20"/>
          <w:szCs w:val="20"/>
        </w:rPr>
      </w:pPr>
      <w:proofErr w:type="spellStart"/>
      <w:r>
        <w:rPr>
          <w:rFonts w:eastAsia="Times New Roman" w:cs="Times New Roman"/>
          <w:sz w:val="20"/>
          <w:szCs w:val="20"/>
          <w:lang w:eastAsia="es-AR"/>
        </w:rPr>
        <w:t>Ritchart</w:t>
      </w:r>
      <w:proofErr w:type="spellEnd"/>
      <w:r>
        <w:rPr>
          <w:rFonts w:eastAsia="Times New Roman" w:cs="Times New Roman"/>
          <w:sz w:val="20"/>
          <w:szCs w:val="20"/>
          <w:lang w:eastAsia="es-AR"/>
        </w:rPr>
        <w:t xml:space="preserve">, Ron; </w:t>
      </w:r>
      <w:proofErr w:type="spellStart"/>
      <w:r>
        <w:rPr>
          <w:rFonts w:eastAsia="Times New Roman" w:cs="Times New Roman"/>
          <w:sz w:val="20"/>
          <w:szCs w:val="20"/>
          <w:lang w:eastAsia="es-AR"/>
        </w:rPr>
        <w:t>Churt</w:t>
      </w:r>
      <w:proofErr w:type="spellEnd"/>
      <w:r>
        <w:rPr>
          <w:rFonts w:eastAsia="Times New Roman" w:cs="Times New Roman"/>
          <w:sz w:val="20"/>
          <w:szCs w:val="20"/>
          <w:lang w:eastAsia="es-AR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es-AR"/>
        </w:rPr>
        <w:t>Markt</w:t>
      </w:r>
      <w:proofErr w:type="spellEnd"/>
      <w:r>
        <w:rPr>
          <w:rFonts w:eastAsia="Times New Roman" w:cs="Times New Roman"/>
          <w:sz w:val="20"/>
          <w:szCs w:val="20"/>
          <w:lang w:eastAsia="es-AR"/>
        </w:rPr>
        <w:t xml:space="preserve"> y </w:t>
      </w:r>
      <w:proofErr w:type="spellStart"/>
      <w:r>
        <w:rPr>
          <w:rFonts w:eastAsia="Times New Roman" w:cs="Times New Roman"/>
          <w:sz w:val="20"/>
          <w:szCs w:val="20"/>
          <w:lang w:eastAsia="es-AR"/>
        </w:rPr>
        <w:t>Morrison</w:t>
      </w:r>
      <w:proofErr w:type="spellEnd"/>
      <w:r>
        <w:rPr>
          <w:rFonts w:eastAsia="Times New Roman" w:cs="Times New Roman"/>
          <w:sz w:val="20"/>
          <w:szCs w:val="20"/>
          <w:lang w:eastAsia="es-AR"/>
        </w:rPr>
        <w:t xml:space="preserve">, Karin (2014) Hacer visible el pensamiento. Promover el compromiso, la comprensión y la autonomía de los estudiantes. Buenos Aires: </w:t>
      </w:r>
      <w:proofErr w:type="spellStart"/>
      <w:r>
        <w:rPr>
          <w:rFonts w:eastAsia="Times New Roman" w:cs="Times New Roman"/>
          <w:sz w:val="20"/>
          <w:szCs w:val="20"/>
          <w:lang w:eastAsia="es-AR"/>
        </w:rPr>
        <w:t>Paidos</w:t>
      </w:r>
      <w:proofErr w:type="spellEnd"/>
      <w:r>
        <w:rPr>
          <w:rFonts w:eastAsia="Times New Roman" w:cs="Times New Roman"/>
          <w:sz w:val="20"/>
          <w:szCs w:val="20"/>
          <w:lang w:eastAsia="es-AR"/>
        </w:rPr>
        <w:t>.</w:t>
      </w:r>
    </w:p>
    <w:p w:rsidR="004F3FAC" w:rsidRDefault="00DD05B5">
      <w:pPr>
        <w:jc w:val="both"/>
        <w:rPr>
          <w:rFonts w:cs="Times New Roman" w:hint="eastAsia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es-AR"/>
        </w:rPr>
        <w:t xml:space="preserve">Material en </w:t>
      </w:r>
      <w:proofErr w:type="spellStart"/>
      <w:r>
        <w:rPr>
          <w:rFonts w:eastAsia="Times New Roman" w:cs="Times New Roman"/>
          <w:sz w:val="20"/>
          <w:szCs w:val="20"/>
          <w:lang w:eastAsia="es-AR"/>
        </w:rPr>
        <w:t>youtube</w:t>
      </w:r>
      <w:proofErr w:type="spellEnd"/>
      <w:r>
        <w:rPr>
          <w:rFonts w:eastAsia="Times New Roman" w:cs="Times New Roman"/>
          <w:sz w:val="20"/>
          <w:szCs w:val="20"/>
          <w:lang w:eastAsia="es-AR"/>
        </w:rPr>
        <w:t xml:space="preserve"> y otros publicados en </w:t>
      </w:r>
      <w:proofErr w:type="spellStart"/>
      <w:r>
        <w:rPr>
          <w:rFonts w:eastAsia="Times New Roman" w:cs="Times New Roman"/>
          <w:sz w:val="20"/>
          <w:szCs w:val="20"/>
          <w:lang w:eastAsia="es-AR"/>
        </w:rPr>
        <w:t>classroom</w:t>
      </w:r>
      <w:proofErr w:type="spellEnd"/>
      <w:r>
        <w:rPr>
          <w:rFonts w:eastAsia="Times New Roman" w:cs="Times New Roman"/>
          <w:sz w:val="20"/>
          <w:szCs w:val="20"/>
          <w:lang w:eastAsia="es-AR"/>
        </w:rPr>
        <w:t>.</w:t>
      </w:r>
    </w:p>
    <w:p w:rsidR="004F3FAC" w:rsidRDefault="004F3FAC">
      <w:pPr>
        <w:jc w:val="both"/>
        <w:rPr>
          <w:rFonts w:eastAsia="Times New Roman"/>
          <w:lang w:eastAsia="es-AR"/>
        </w:rPr>
      </w:pPr>
    </w:p>
    <w:p w:rsidR="004F3FAC" w:rsidRDefault="00DD05B5">
      <w:pPr>
        <w:jc w:val="both"/>
        <w:rPr>
          <w:rFonts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/>
          <w:sz w:val="20"/>
          <w:szCs w:val="20"/>
          <w:lang w:eastAsia="es-AR"/>
        </w:rPr>
        <w:t>Ley de Educación Nacional. N° 26.206. Poder E</w:t>
      </w:r>
      <w:r>
        <w:rPr>
          <w:rFonts w:eastAsia="Times New Roman" w:cs="Times New Roman"/>
          <w:sz w:val="20"/>
          <w:szCs w:val="20"/>
          <w:lang w:eastAsia="es-AR"/>
        </w:rPr>
        <w:t>jecutivo Nacional. Ministerio de Educación, ciencia y Tecnología. Enero de 2007.</w:t>
      </w:r>
    </w:p>
    <w:p w:rsidR="004F3FAC" w:rsidRDefault="00DD05B5">
      <w:pPr>
        <w:jc w:val="both"/>
        <w:rPr>
          <w:rFonts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/>
          <w:sz w:val="20"/>
          <w:szCs w:val="20"/>
          <w:lang w:eastAsia="es-AR"/>
        </w:rPr>
        <w:t>- Núcleos de Aprendizajes Prioritarios. 3° ciclo de EGB/ Nivel Medio. 7°, 8° y 9° Años. Ministerio de Educación, ciencia y Tecnología. Consejo Federal de Cultura y Educación.</w:t>
      </w:r>
    </w:p>
    <w:p w:rsidR="004F3FAC" w:rsidRDefault="00DD05B5">
      <w:pPr>
        <w:widowControl w:val="0"/>
        <w:jc w:val="both"/>
        <w:rPr>
          <w:rFonts w:ascii="Times New Roman" w:eastAsia="Times New Roman" w:hAnsi="Times New Roman" w:cs="Times New Roman"/>
          <w:sz w:val="20"/>
          <w:szCs w:val="22"/>
          <w:lang w:eastAsia="es-AR"/>
        </w:rPr>
      </w:pPr>
      <w:r>
        <w:rPr>
          <w:rFonts w:eastAsia="Times New Roman" w:cs="Times New Roman"/>
          <w:sz w:val="20"/>
          <w:szCs w:val="20"/>
          <w:lang w:eastAsia="es-AR"/>
        </w:rPr>
        <w:t>- Diseño Jurisdiccion</w:t>
      </w:r>
      <w:r>
        <w:rPr>
          <w:rFonts w:ascii="Times New Roman" w:eastAsia="Times New Roman" w:hAnsi="Times New Roman" w:cs="Times New Roman"/>
          <w:sz w:val="20"/>
          <w:szCs w:val="22"/>
          <w:lang w:eastAsia="es-AR"/>
        </w:rPr>
        <w:t>al de Salta para el Secundario. Ministerio de Educación de Salta. 2011.</w:t>
      </w:r>
    </w:p>
    <w:p w:rsidR="004F3FAC" w:rsidRDefault="00DD05B5">
      <w:pPr>
        <w:widowControl w:val="0"/>
        <w:jc w:val="both"/>
        <w:rPr>
          <w:rFonts w:ascii="Times New Roman" w:eastAsia="Times New Roman" w:hAnsi="Times New Roman" w:cs="Times New Roman"/>
          <w:sz w:val="20"/>
          <w:szCs w:val="22"/>
          <w:lang w:eastAsia="es-AR"/>
        </w:rPr>
      </w:pPr>
      <w:r>
        <w:rPr>
          <w:rFonts w:ascii="Times New Roman" w:eastAsia="Times New Roman" w:hAnsi="Times New Roman" w:cs="Times New Roman"/>
          <w:sz w:val="20"/>
          <w:szCs w:val="22"/>
          <w:lang w:eastAsia="es-AR"/>
        </w:rPr>
        <w:t xml:space="preserve">- Material de cátedra sobre recursos online y espacios </w:t>
      </w:r>
      <w:proofErr w:type="gramStart"/>
      <w:r>
        <w:rPr>
          <w:rFonts w:ascii="Times New Roman" w:eastAsia="Times New Roman" w:hAnsi="Times New Roman" w:cs="Times New Roman"/>
          <w:sz w:val="20"/>
          <w:szCs w:val="22"/>
          <w:lang w:eastAsia="es-AR"/>
        </w:rPr>
        <w:t>virtuales .</w:t>
      </w:r>
      <w:proofErr w:type="gramEnd"/>
    </w:p>
    <w:p w:rsidR="004F3FAC" w:rsidRDefault="004F3FAC">
      <w:pPr>
        <w:widowControl w:val="0"/>
        <w:rPr>
          <w:rFonts w:hint="eastAsia"/>
          <w:sz w:val="20"/>
          <w:szCs w:val="20"/>
        </w:rPr>
      </w:pPr>
    </w:p>
    <w:p w:rsidR="004F3FAC" w:rsidRDefault="004F3FAC">
      <w:pPr>
        <w:widowControl w:val="0"/>
        <w:rPr>
          <w:rFonts w:hint="eastAsia"/>
          <w:sz w:val="20"/>
          <w:szCs w:val="20"/>
        </w:rPr>
      </w:pPr>
    </w:p>
    <w:p w:rsidR="004F3FAC" w:rsidRDefault="004F3FAC">
      <w:pPr>
        <w:widowControl w:val="0"/>
        <w:rPr>
          <w:rFonts w:hint="eastAsia"/>
          <w:sz w:val="20"/>
          <w:szCs w:val="20"/>
        </w:rPr>
      </w:pPr>
    </w:p>
    <w:p w:rsidR="004F3FAC" w:rsidRDefault="00DD05B5">
      <w:pPr>
        <w:widowControl w:val="0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  <w:t xml:space="preserve">Accediendo a internet/ </w:t>
      </w:r>
      <w:proofErr w:type="spellStart"/>
      <w:r>
        <w:rPr>
          <w:sz w:val="20"/>
          <w:szCs w:val="20"/>
        </w:rPr>
        <w:t>classroom</w:t>
      </w:r>
      <w:proofErr w:type="spellEnd"/>
      <w:r>
        <w:rPr>
          <w:sz w:val="20"/>
          <w:szCs w:val="20"/>
        </w:rPr>
        <w:t xml:space="preserve"> encuentran disponible este texto en formato 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 xml:space="preserve">. </w:t>
      </w:r>
    </w:p>
    <w:p w:rsidR="004F3FAC" w:rsidRDefault="00DD05B5">
      <w:pPr>
        <w:widowControl w:val="0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  <w:t>Se traba</w:t>
      </w:r>
      <w:r>
        <w:rPr>
          <w:sz w:val="20"/>
          <w:szCs w:val="20"/>
        </w:rPr>
        <w:t xml:space="preserve">ja en video conferencias semanales vía zoom/ </w:t>
      </w:r>
      <w:proofErr w:type="spellStart"/>
      <w:r>
        <w:rPr>
          <w:sz w:val="20"/>
          <w:szCs w:val="20"/>
        </w:rPr>
        <w:t>meet</w:t>
      </w:r>
      <w:proofErr w:type="spellEnd"/>
      <w:r>
        <w:rPr>
          <w:sz w:val="20"/>
          <w:szCs w:val="20"/>
        </w:rPr>
        <w:t xml:space="preserve"> u otros medios  las explicaciones sobre los textos.</w:t>
      </w:r>
    </w:p>
    <w:p w:rsidR="004F3FAC" w:rsidRDefault="00DD05B5">
      <w:pPr>
        <w:widowControl w:val="0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  <w:t>Se trabaja en sistemas de tutorías con medios de comunicación variados de acuerdo a lo previsto por cada tutor</w:t>
      </w:r>
    </w:p>
    <w:p w:rsidR="004F3FAC" w:rsidRDefault="00DD05B5">
      <w:pPr>
        <w:widowControl w:val="0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  <w:t>Se puede leer desde una computadora o tel</w:t>
      </w:r>
      <w:r>
        <w:rPr>
          <w:sz w:val="20"/>
          <w:szCs w:val="20"/>
        </w:rPr>
        <w:t xml:space="preserve">éfono y consultar en el grupo de </w:t>
      </w:r>
      <w:proofErr w:type="spellStart"/>
      <w:r>
        <w:rPr>
          <w:sz w:val="20"/>
          <w:szCs w:val="20"/>
        </w:rPr>
        <w:t>wthasapp</w:t>
      </w:r>
      <w:proofErr w:type="spellEnd"/>
    </w:p>
    <w:p w:rsidR="004F3FAC" w:rsidRDefault="004F3FAC">
      <w:pPr>
        <w:widowControl w:val="0"/>
        <w:jc w:val="center"/>
        <w:rPr>
          <w:rFonts w:hint="eastAsia"/>
          <w:b/>
          <w:bCs/>
          <w:i/>
          <w:iCs/>
          <w:sz w:val="20"/>
          <w:szCs w:val="20"/>
        </w:rPr>
      </w:pPr>
    </w:p>
    <w:p w:rsidR="004F3FAC" w:rsidRDefault="004F3FAC">
      <w:pPr>
        <w:widowControl w:val="0"/>
        <w:jc w:val="center"/>
        <w:rPr>
          <w:rFonts w:hint="eastAsia"/>
          <w:b/>
          <w:bCs/>
          <w:i/>
          <w:iCs/>
          <w:sz w:val="20"/>
          <w:szCs w:val="20"/>
        </w:rPr>
      </w:pPr>
    </w:p>
    <w:p w:rsidR="004F3FAC" w:rsidRDefault="00DD05B5">
      <w:pPr>
        <w:widowControl w:val="0"/>
        <w:jc w:val="right"/>
        <w:rPr>
          <w:rFonts w:hint="eastAsia"/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Profesora: Carolina </w:t>
      </w:r>
      <w:proofErr w:type="spellStart"/>
      <w:r>
        <w:rPr>
          <w:b/>
          <w:bCs/>
          <w:i/>
          <w:iCs/>
          <w:sz w:val="20"/>
          <w:szCs w:val="20"/>
        </w:rPr>
        <w:t>Cibantos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</w:p>
    <w:p w:rsidR="004F3FAC" w:rsidRDefault="004F3FAC">
      <w:pPr>
        <w:widowControl w:val="0"/>
        <w:jc w:val="right"/>
        <w:rPr>
          <w:rFonts w:hint="eastAsia"/>
          <w:b/>
          <w:bCs/>
          <w:i/>
          <w:iCs/>
          <w:sz w:val="20"/>
          <w:szCs w:val="20"/>
        </w:rPr>
      </w:pPr>
    </w:p>
    <w:p w:rsidR="004F3FAC" w:rsidRDefault="00DD05B5">
      <w:pPr>
        <w:widowControl w:val="0"/>
        <w:jc w:val="right"/>
        <w:rPr>
          <w:rFonts w:hint="eastAsia"/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01 de Octubre de  2020</w:t>
      </w:r>
    </w:p>
    <w:p w:rsidR="004F3FAC" w:rsidRDefault="004F3FAC">
      <w:pPr>
        <w:widowControl w:val="0"/>
        <w:jc w:val="right"/>
        <w:rPr>
          <w:rFonts w:hint="eastAsia"/>
          <w:b/>
          <w:bCs/>
          <w:i/>
          <w:iCs/>
          <w:sz w:val="20"/>
          <w:szCs w:val="20"/>
        </w:rPr>
      </w:pPr>
    </w:p>
    <w:p w:rsidR="004F3FAC" w:rsidRDefault="004F3FAC">
      <w:pPr>
        <w:widowControl w:val="0"/>
        <w:jc w:val="center"/>
        <w:rPr>
          <w:rFonts w:hint="eastAsia"/>
          <w:b/>
          <w:bCs/>
          <w:i/>
          <w:iCs/>
          <w:sz w:val="20"/>
          <w:szCs w:val="20"/>
        </w:rPr>
      </w:pPr>
    </w:p>
    <w:sectPr w:rsidR="004F3FA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AC"/>
    <w:rsid w:val="004F3FAC"/>
    <w:rsid w:val="00D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arias</dc:creator>
  <cp:lastModifiedBy>juan arias</cp:lastModifiedBy>
  <cp:revision>2</cp:revision>
  <dcterms:created xsi:type="dcterms:W3CDTF">2020-10-12T18:39:00Z</dcterms:created>
  <dcterms:modified xsi:type="dcterms:W3CDTF">2020-10-12T18:39:00Z</dcterms:modified>
  <dc:language>es-AR</dc:language>
</cp:coreProperties>
</file>