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24222B49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Turno </w:t>
      </w:r>
      <w:r w:rsidR="00566DAF">
        <w:rPr>
          <w:rFonts w:ascii="Arial" w:hAnsi="Arial" w:cs="Arial"/>
          <w:b/>
          <w:sz w:val="28"/>
          <w:szCs w:val="28"/>
          <w:u w:val="single"/>
        </w:rPr>
        <w:t>Noche</w:t>
      </w:r>
    </w:p>
    <w:p w14:paraId="61698E67" w14:textId="3F5B2458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</w:t>
      </w:r>
      <w:r w:rsidR="00DA4B6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A4B65"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AL </w:t>
      </w:r>
      <w:r w:rsidR="00DA4B65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DA4B65">
        <w:rPr>
          <w:rFonts w:ascii="Arial" w:hAnsi="Arial" w:cs="Arial"/>
          <w:b/>
          <w:sz w:val="24"/>
          <w:szCs w:val="24"/>
        </w:rPr>
        <w:t>MAYO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="00997655">
        <w:rPr>
          <w:rFonts w:ascii="Arial" w:hAnsi="Arial" w:cs="Arial"/>
          <w:b/>
          <w:sz w:val="24"/>
          <w:szCs w:val="24"/>
        </w:rPr>
        <w:t xml:space="preserve">. </w:t>
      </w:r>
      <w:r w:rsidR="00DA4B65">
        <w:rPr>
          <w:rFonts w:ascii="Arial" w:hAnsi="Arial" w:cs="Arial"/>
          <w:b/>
          <w:sz w:val="24"/>
          <w:szCs w:val="24"/>
        </w:rPr>
        <w:t>Cuart</w:t>
      </w:r>
      <w:r w:rsidR="00997655">
        <w:rPr>
          <w:rFonts w:ascii="Arial" w:hAnsi="Arial" w:cs="Arial"/>
          <w:b/>
          <w:sz w:val="24"/>
          <w:szCs w:val="24"/>
        </w:rPr>
        <w:t>a Parte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58D11A14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DA4B65">
        <w:rPr>
          <w:rFonts w:ascii="Arial" w:hAnsi="Arial" w:cs="Arial"/>
          <w:sz w:val="24"/>
          <w:szCs w:val="24"/>
        </w:rPr>
        <w:t xml:space="preserve">Lectura y Escritura </w:t>
      </w:r>
      <w:proofErr w:type="spellStart"/>
      <w:r w:rsidR="00DA4B65">
        <w:rPr>
          <w:rFonts w:ascii="Arial" w:hAnsi="Arial" w:cs="Arial"/>
          <w:sz w:val="24"/>
          <w:szCs w:val="24"/>
        </w:rPr>
        <w:t>Academica</w:t>
      </w:r>
      <w:proofErr w:type="spellEnd"/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12EDC58C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 w:rsidR="00566DAF">
        <w:rPr>
          <w:rFonts w:ascii="Arial" w:hAnsi="Arial" w:cs="Arial"/>
          <w:sz w:val="24"/>
          <w:szCs w:val="24"/>
        </w:rPr>
        <w:t>Marte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y Viernes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566DAF" w:rsidRPr="00566DAF">
        <w:rPr>
          <w:rFonts w:ascii="Arial" w:hAnsi="Arial" w:cs="Arial"/>
          <w:bCs/>
          <w:sz w:val="24"/>
          <w:szCs w:val="24"/>
        </w:rPr>
        <w:t>22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A: </w:t>
      </w:r>
      <w:r w:rsidR="00566DA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:</w:t>
      </w:r>
      <w:r w:rsidR="00DA4B65">
        <w:rPr>
          <w:rFonts w:ascii="Arial" w:hAnsi="Arial" w:cs="Arial"/>
          <w:sz w:val="32"/>
          <w:szCs w:val="24"/>
          <w:vertAlign w:val="superscript"/>
        </w:rPr>
        <w:t>1</w:t>
      </w:r>
      <w:r w:rsidRPr="00712D50">
        <w:rPr>
          <w:rFonts w:ascii="Arial" w:hAnsi="Arial" w:cs="Arial"/>
          <w:sz w:val="32"/>
          <w:szCs w:val="24"/>
          <w:vertAlign w:val="superscript"/>
        </w:rPr>
        <w:t>0</w:t>
      </w:r>
    </w:p>
    <w:p w14:paraId="67AF82AA" w14:textId="082A5DC8" w:rsidR="00760AD2" w:rsidRPr="00CD270C" w:rsidRDefault="00760AD2" w:rsidP="00566DAF">
      <w:pPr>
        <w:tabs>
          <w:tab w:val="left" w:pos="35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592EAE1E" w14:textId="77777777" w:rsidTr="00595CD2">
        <w:tc>
          <w:tcPr>
            <w:tcW w:w="10195" w:type="dxa"/>
          </w:tcPr>
          <w:p w14:paraId="25A58010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5855EA20" w14:textId="77777777" w:rsidTr="00595CD2">
        <w:tc>
          <w:tcPr>
            <w:tcW w:w="10195" w:type="dxa"/>
          </w:tcPr>
          <w:p w14:paraId="14B73679" w14:textId="58EA7DA1" w:rsidR="00595CD2" w:rsidRPr="00DA4B65" w:rsidRDefault="00DA4B65" w:rsidP="00DA4B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Textos Administrativos: Memorando, Circular e Informe</w:t>
            </w:r>
            <w:r w:rsidR="0098543A" w:rsidRPr="00DA4B65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6E27A55" w14:textId="7F27500F" w:rsidR="00DA4B65" w:rsidRPr="00DA4B65" w:rsidRDefault="00DA4B65" w:rsidP="00DA4B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Super estructuras Textuales</w:t>
            </w:r>
          </w:p>
          <w:p w14:paraId="2237508E" w14:textId="2640C634" w:rsidR="00DA4B65" w:rsidRPr="00DA4B65" w:rsidRDefault="00DA4B65" w:rsidP="00DA4B65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Aspectos Paratextuales</w:t>
            </w:r>
          </w:p>
          <w:p w14:paraId="53B16AAA" w14:textId="77777777"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716F8D0B" w14:textId="77777777" w:rsidTr="00595CD2">
        <w:tc>
          <w:tcPr>
            <w:tcW w:w="10195" w:type="dxa"/>
          </w:tcPr>
          <w:p w14:paraId="7303BCD1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421AC042" w14:textId="77777777" w:rsidTr="00595CD2">
        <w:tc>
          <w:tcPr>
            <w:tcW w:w="10195" w:type="dxa"/>
          </w:tcPr>
          <w:p w14:paraId="5F82C738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6F25019" w14:textId="4BEDFF8A" w:rsidR="00E363F6" w:rsidRPr="00DA4B65" w:rsidRDefault="00DA4B65" w:rsidP="00595CD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Ficha guía de lectura enviada por el docente</w:t>
            </w:r>
          </w:p>
          <w:p w14:paraId="04712C1A" w14:textId="64EC8320" w:rsidR="00DA4B65" w:rsidRDefault="00DA4B65" w:rsidP="00595CD2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4B65">
              <w:rPr>
                <w:rFonts w:ascii="Arial" w:hAnsi="Arial" w:cs="Arial"/>
                <w:sz w:val="24"/>
                <w:szCs w:val="24"/>
              </w:rPr>
              <w:t xml:space="preserve">Envío </w:t>
            </w:r>
            <w:proofErr w:type="gramStart"/>
            <w:r w:rsidRPr="00DA4B65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 imágenes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ilustrativas. Fotos didácticas.</w:t>
            </w:r>
          </w:p>
          <w:p w14:paraId="28F7B656" w14:textId="6272E424" w:rsidR="00595CD2" w:rsidRDefault="00DA4B65" w:rsidP="00DA4B65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 básico para la investigación.</w:t>
            </w:r>
          </w:p>
        </w:tc>
      </w:tr>
      <w:tr w:rsidR="00595CD2" w14:paraId="37DBFC81" w14:textId="77777777" w:rsidTr="00595CD2">
        <w:tc>
          <w:tcPr>
            <w:tcW w:w="10195" w:type="dxa"/>
          </w:tcPr>
          <w:p w14:paraId="174E749A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20F4EEB2" w14:textId="77777777" w:rsidTr="00595CD2">
        <w:tc>
          <w:tcPr>
            <w:tcW w:w="10195" w:type="dxa"/>
          </w:tcPr>
          <w:p w14:paraId="0D72C26C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896D3CF" w14:textId="41BDC70C" w:rsidR="00595CD2" w:rsidRPr="00DA4B65" w:rsidRDefault="00DA4B65" w:rsidP="00595CD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2889E211" w14:textId="13BE27D9" w:rsidR="00DA4B65" w:rsidRPr="00DA4B65" w:rsidRDefault="00DA4B65" w:rsidP="00595CD2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4B65">
              <w:rPr>
                <w:rFonts w:ascii="Arial" w:hAnsi="Arial" w:cs="Arial"/>
                <w:sz w:val="24"/>
                <w:szCs w:val="24"/>
              </w:rPr>
              <w:t>Fotos de ejemplos de estos textos administrativos, selección realizada por la cátedra.</w:t>
            </w:r>
          </w:p>
          <w:p w14:paraId="3D487D1F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F75F3BC" w14:textId="77777777"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>l</w:t>
      </w:r>
      <w:proofErr w:type="gramEnd"/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114084"/>
    <w:rsid w:val="00163CCC"/>
    <w:rsid w:val="004E4D14"/>
    <w:rsid w:val="00566DAF"/>
    <w:rsid w:val="00595CD2"/>
    <w:rsid w:val="006611B1"/>
    <w:rsid w:val="006725DE"/>
    <w:rsid w:val="00680C97"/>
    <w:rsid w:val="00715515"/>
    <w:rsid w:val="00760AD2"/>
    <w:rsid w:val="008742A0"/>
    <w:rsid w:val="009311C4"/>
    <w:rsid w:val="0098543A"/>
    <w:rsid w:val="00997655"/>
    <w:rsid w:val="009F590C"/>
    <w:rsid w:val="00A65CDC"/>
    <w:rsid w:val="00B41EE9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Carla Veronica Berkhan Moreira</cp:lastModifiedBy>
  <cp:revision>3</cp:revision>
  <cp:lastPrinted>2020-03-16T18:23:00Z</cp:lastPrinted>
  <dcterms:created xsi:type="dcterms:W3CDTF">2020-05-20T13:34:00Z</dcterms:created>
  <dcterms:modified xsi:type="dcterms:W3CDTF">2020-05-20T13:39:00Z</dcterms:modified>
</cp:coreProperties>
</file>