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7E0" w:rsidRPr="006725DE" w:rsidRDefault="00595CD2" w:rsidP="00AF1AA3">
      <w:pPr>
        <w:pStyle w:val="Ttulo1"/>
      </w:pPr>
      <w:r w:rsidRPr="006725DE">
        <w:t>INSTITUTO SUPERIOR DEL PROFESORADO DE SALTA Nro. 6005</w:t>
      </w:r>
    </w:p>
    <w:p w:rsidR="006725DE" w:rsidRPr="006725DE" w:rsidRDefault="00595CD2" w:rsidP="006725DE">
      <w:pPr>
        <w:rPr>
          <w:rFonts w:ascii="Arial" w:hAnsi="Arial" w:cs="Arial"/>
          <w:b/>
          <w:sz w:val="28"/>
          <w:szCs w:val="28"/>
          <w:u w:val="single"/>
        </w:rPr>
      </w:pPr>
      <w:r w:rsidRPr="006725DE">
        <w:rPr>
          <w:rFonts w:ascii="Arial" w:hAnsi="Arial" w:cs="Arial"/>
          <w:b/>
          <w:sz w:val="28"/>
          <w:szCs w:val="28"/>
          <w:u w:val="single"/>
        </w:rPr>
        <w:t>PLAN PEDAGOGICO</w:t>
      </w:r>
      <w:r w:rsidR="006725DE" w:rsidRPr="006725DE">
        <w:rPr>
          <w:rFonts w:ascii="Arial" w:hAnsi="Arial" w:cs="Arial"/>
          <w:b/>
          <w:sz w:val="28"/>
          <w:szCs w:val="28"/>
          <w:u w:val="single"/>
        </w:rPr>
        <w:t>: Profesorado de Educación Secundaria en Química</w:t>
      </w:r>
    </w:p>
    <w:p w:rsidR="00595CD2" w:rsidRDefault="00497B40" w:rsidP="00595CD2">
      <w:pPr>
        <w:jc w:val="center"/>
        <w:rPr>
          <w:rFonts w:ascii="Arial" w:hAnsi="Arial" w:cs="Arial"/>
          <w:b/>
          <w:sz w:val="24"/>
          <w:szCs w:val="24"/>
        </w:rPr>
      </w:pPr>
      <w:r>
        <w:rPr>
          <w:rFonts w:ascii="Arial" w:hAnsi="Arial" w:cs="Arial"/>
          <w:b/>
          <w:sz w:val="24"/>
          <w:szCs w:val="24"/>
        </w:rPr>
        <w:t>(DES</w:t>
      </w:r>
      <w:r w:rsidR="00BE2F38">
        <w:rPr>
          <w:rFonts w:ascii="Arial" w:hAnsi="Arial" w:cs="Arial"/>
          <w:b/>
          <w:sz w:val="24"/>
          <w:szCs w:val="24"/>
        </w:rPr>
        <w:t>DE EL 31 DE MARZO AL 31 DE MAYO</w:t>
      </w:r>
      <w:r w:rsidR="00ED6E35">
        <w:rPr>
          <w:rFonts w:ascii="Arial" w:hAnsi="Arial" w:cs="Arial"/>
          <w:b/>
          <w:sz w:val="24"/>
          <w:szCs w:val="24"/>
        </w:rPr>
        <w:t xml:space="preserve"> de 2020</w:t>
      </w:r>
      <w:r w:rsidR="00595CD2" w:rsidRPr="00595CD2">
        <w:rPr>
          <w:rFonts w:ascii="Arial" w:hAnsi="Arial" w:cs="Arial"/>
          <w:b/>
          <w:sz w:val="24"/>
          <w:szCs w:val="24"/>
        </w:rPr>
        <w:t>)</w:t>
      </w:r>
    </w:p>
    <w:p w:rsidR="00595CD2" w:rsidRDefault="00595CD2" w:rsidP="00595CD2">
      <w:pPr>
        <w:jc w:val="both"/>
        <w:rPr>
          <w:rFonts w:ascii="Arial" w:hAnsi="Arial" w:cs="Arial"/>
          <w:b/>
          <w:sz w:val="24"/>
          <w:szCs w:val="24"/>
        </w:rPr>
      </w:pPr>
    </w:p>
    <w:p w:rsidR="00595CD2" w:rsidRDefault="00595CD2" w:rsidP="00595CD2">
      <w:pPr>
        <w:jc w:val="both"/>
        <w:rPr>
          <w:rFonts w:ascii="Arial" w:hAnsi="Arial" w:cs="Arial"/>
          <w:b/>
          <w:sz w:val="24"/>
          <w:szCs w:val="24"/>
        </w:rPr>
      </w:pPr>
      <w:r>
        <w:rPr>
          <w:rFonts w:ascii="Arial" w:hAnsi="Arial" w:cs="Arial"/>
          <w:b/>
          <w:sz w:val="24"/>
          <w:szCs w:val="24"/>
        </w:rPr>
        <w:t>ASIGNATUR</w:t>
      </w:r>
      <w:r w:rsidR="00497B40">
        <w:rPr>
          <w:rFonts w:ascii="Arial" w:hAnsi="Arial" w:cs="Arial"/>
          <w:b/>
          <w:sz w:val="24"/>
          <w:szCs w:val="24"/>
        </w:rPr>
        <w:t>A: MORFOLOGIA Y DIVERSIDAD DE LAS PLANTAS</w:t>
      </w:r>
    </w:p>
    <w:p w:rsidR="00595CD2" w:rsidRDefault="00595CD2" w:rsidP="00595CD2">
      <w:pPr>
        <w:jc w:val="both"/>
        <w:rPr>
          <w:rFonts w:ascii="Arial" w:hAnsi="Arial" w:cs="Arial"/>
          <w:b/>
          <w:sz w:val="24"/>
          <w:szCs w:val="24"/>
        </w:rPr>
      </w:pPr>
      <w:r>
        <w:rPr>
          <w:rFonts w:ascii="Arial" w:hAnsi="Arial" w:cs="Arial"/>
          <w:b/>
          <w:sz w:val="24"/>
          <w:szCs w:val="24"/>
        </w:rPr>
        <w:t xml:space="preserve">APELLIDO Y </w:t>
      </w:r>
      <w:r w:rsidR="00497B40">
        <w:rPr>
          <w:rFonts w:ascii="Arial" w:hAnsi="Arial" w:cs="Arial"/>
          <w:b/>
          <w:sz w:val="24"/>
          <w:szCs w:val="24"/>
        </w:rPr>
        <w:t>NOMBRE DEL DOCENTE: SCHREINER, GUNTHER</w:t>
      </w:r>
    </w:p>
    <w:p w:rsidR="00595CD2" w:rsidRDefault="007B434F" w:rsidP="00595CD2">
      <w:pPr>
        <w:jc w:val="both"/>
        <w:rPr>
          <w:rFonts w:ascii="Arial" w:hAnsi="Arial" w:cs="Arial"/>
          <w:b/>
          <w:sz w:val="24"/>
          <w:szCs w:val="24"/>
        </w:rPr>
      </w:pPr>
      <w:r>
        <w:rPr>
          <w:rFonts w:ascii="Arial" w:hAnsi="Arial" w:cs="Arial"/>
          <w:b/>
          <w:sz w:val="24"/>
          <w:szCs w:val="24"/>
        </w:rPr>
        <w:t>DIA</w:t>
      </w:r>
      <w:proofErr w:type="gramStart"/>
      <w:r>
        <w:rPr>
          <w:rFonts w:ascii="Arial" w:hAnsi="Arial" w:cs="Arial"/>
          <w:b/>
          <w:sz w:val="24"/>
          <w:szCs w:val="24"/>
        </w:rPr>
        <w:t>:27</w:t>
      </w:r>
      <w:proofErr w:type="gramEnd"/>
      <w:r w:rsidR="009C6D8C">
        <w:rPr>
          <w:rFonts w:ascii="Arial" w:hAnsi="Arial" w:cs="Arial"/>
          <w:b/>
          <w:sz w:val="24"/>
          <w:szCs w:val="24"/>
        </w:rPr>
        <w:t>/05</w:t>
      </w:r>
      <w:r w:rsidR="00497B40">
        <w:rPr>
          <w:rFonts w:ascii="Arial" w:hAnsi="Arial" w:cs="Arial"/>
          <w:b/>
          <w:sz w:val="24"/>
          <w:szCs w:val="24"/>
        </w:rPr>
        <w:t>/2020</w:t>
      </w:r>
      <w:r w:rsidR="00ED6E35">
        <w:rPr>
          <w:rFonts w:ascii="Arial" w:hAnsi="Arial" w:cs="Arial"/>
          <w:b/>
          <w:sz w:val="24"/>
          <w:szCs w:val="24"/>
        </w:rPr>
        <w:t xml:space="preserve">             </w:t>
      </w:r>
      <w:r w:rsidR="00497B40">
        <w:rPr>
          <w:rFonts w:ascii="Arial" w:hAnsi="Arial" w:cs="Arial"/>
          <w:b/>
          <w:sz w:val="24"/>
          <w:szCs w:val="24"/>
        </w:rPr>
        <w:tab/>
        <w:t>HORARIO: 19:</w:t>
      </w:r>
      <w:r>
        <w:rPr>
          <w:rFonts w:ascii="Arial" w:hAnsi="Arial" w:cs="Arial"/>
          <w:b/>
          <w:sz w:val="24"/>
          <w:szCs w:val="24"/>
        </w:rPr>
        <w:t>00  HASTA  21:0</w:t>
      </w:r>
      <w:r w:rsidR="00497B40">
        <w:rPr>
          <w:rFonts w:ascii="Arial" w:hAnsi="Arial" w:cs="Arial"/>
          <w:b/>
          <w:sz w:val="24"/>
          <w:szCs w:val="24"/>
        </w:rPr>
        <w:t>0</w:t>
      </w:r>
    </w:p>
    <w:p w:rsidR="00595CD2" w:rsidRDefault="00595CD2" w:rsidP="00F45C89">
      <w:pPr>
        <w:rPr>
          <w:rFonts w:ascii="Arial" w:hAnsi="Arial" w:cs="Arial"/>
          <w:b/>
          <w:sz w:val="32"/>
          <w:szCs w:val="32"/>
        </w:rPr>
      </w:pPr>
    </w:p>
    <w:tbl>
      <w:tblPr>
        <w:tblStyle w:val="Tablaconcuadrcula"/>
        <w:tblW w:w="0" w:type="auto"/>
        <w:tblLook w:val="04A0" w:firstRow="1" w:lastRow="0" w:firstColumn="1" w:lastColumn="0" w:noHBand="0" w:noVBand="1"/>
      </w:tblPr>
      <w:tblGrid>
        <w:gridCol w:w="10195"/>
      </w:tblGrid>
      <w:tr w:rsidR="00595CD2" w:rsidTr="00595CD2">
        <w:tc>
          <w:tcPr>
            <w:tcW w:w="10195" w:type="dxa"/>
          </w:tcPr>
          <w:p w:rsidR="00595CD2" w:rsidRPr="00595CD2" w:rsidRDefault="004E4D14" w:rsidP="00595CD2">
            <w:pPr>
              <w:jc w:val="center"/>
              <w:rPr>
                <w:rFonts w:ascii="Arial" w:hAnsi="Arial" w:cs="Arial"/>
                <w:b/>
                <w:sz w:val="32"/>
                <w:szCs w:val="32"/>
              </w:rPr>
            </w:pPr>
            <w:r>
              <w:rPr>
                <w:rFonts w:ascii="Arial" w:hAnsi="Arial" w:cs="Arial"/>
                <w:b/>
                <w:sz w:val="32"/>
                <w:szCs w:val="32"/>
              </w:rPr>
              <w:t>CONTENIDO</w:t>
            </w:r>
            <w:r w:rsidR="00595CD2" w:rsidRPr="00595CD2">
              <w:rPr>
                <w:rFonts w:ascii="Arial" w:hAnsi="Arial" w:cs="Arial"/>
                <w:b/>
                <w:sz w:val="32"/>
                <w:szCs w:val="32"/>
              </w:rPr>
              <w:t xml:space="preserve"> O TEMA A DESARROLLAR</w:t>
            </w:r>
          </w:p>
        </w:tc>
      </w:tr>
      <w:tr w:rsidR="00595CD2" w:rsidTr="00595CD2">
        <w:tc>
          <w:tcPr>
            <w:tcW w:w="10195" w:type="dxa"/>
          </w:tcPr>
          <w:p w:rsidR="008E32A3" w:rsidRDefault="008E32A3" w:rsidP="008E32A3">
            <w:pPr>
              <w:rPr>
                <w:rFonts w:ascii="Arial" w:hAnsi="Arial" w:cs="Arial"/>
                <w:b/>
                <w:sz w:val="32"/>
                <w:szCs w:val="32"/>
              </w:rPr>
            </w:pPr>
            <w:r w:rsidRPr="00F0254C">
              <w:rPr>
                <w:rFonts w:ascii="Arial" w:hAnsi="Arial" w:cs="Arial"/>
                <w:color w:val="000000"/>
              </w:rPr>
              <w:t>.</w:t>
            </w:r>
          </w:p>
          <w:p w:rsidR="007B434F" w:rsidRPr="0065726E" w:rsidRDefault="007B434F" w:rsidP="007B434F">
            <w:pPr>
              <w:rPr>
                <w:rFonts w:ascii="Arial" w:hAnsi="Arial" w:cs="Arial"/>
                <w:b/>
                <w:u w:val="single"/>
              </w:rPr>
            </w:pPr>
            <w:r w:rsidRPr="0065726E">
              <w:rPr>
                <w:rFonts w:ascii="Arial" w:hAnsi="Arial" w:cs="Arial"/>
                <w:b/>
                <w:u w:val="single"/>
              </w:rPr>
              <w:t>LA RAIZ</w:t>
            </w:r>
          </w:p>
          <w:p w:rsidR="007B434F" w:rsidRDefault="007B434F" w:rsidP="007B434F">
            <w:pPr>
              <w:rPr>
                <w:rFonts w:ascii="Arial" w:hAnsi="Arial" w:cs="Arial"/>
                <w:color w:val="222222"/>
                <w:shd w:val="clear" w:color="auto" w:fill="FFFFFF"/>
              </w:rPr>
            </w:pPr>
            <w:r w:rsidRPr="0065726E">
              <w:rPr>
                <w:rFonts w:ascii="Arial" w:hAnsi="Arial" w:cs="Arial"/>
                <w:color w:val="222222"/>
                <w:shd w:val="clear" w:color="auto" w:fill="FFFFFF"/>
              </w:rPr>
              <w:t>La raíz es el primer órgano embrionario que se desarrolla durante la </w:t>
            </w:r>
            <w:hyperlink r:id="rId6" w:tooltip="Germinación" w:history="1">
              <w:r w:rsidRPr="00832D2A">
                <w:rPr>
                  <w:rFonts w:ascii="Arial" w:hAnsi="Arial" w:cs="Arial"/>
                  <w:color w:val="222222"/>
                  <w:shd w:val="clear" w:color="auto" w:fill="FFFFFF"/>
                </w:rPr>
                <w:t>germinación</w:t>
              </w:r>
            </w:hyperlink>
            <w:r w:rsidRPr="0065726E">
              <w:rPr>
                <w:rFonts w:ascii="Arial" w:hAnsi="Arial" w:cs="Arial"/>
                <w:color w:val="222222"/>
                <w:shd w:val="clear" w:color="auto" w:fill="FFFFFF"/>
              </w:rPr>
              <w:t xml:space="preserve"> de la </w:t>
            </w:r>
            <w:hyperlink r:id="rId7" w:tooltip="Semilla" w:history="1">
              <w:r w:rsidRPr="00832D2A">
                <w:rPr>
                  <w:rFonts w:ascii="Arial" w:hAnsi="Arial" w:cs="Arial"/>
                  <w:color w:val="222222"/>
                  <w:shd w:val="clear" w:color="auto" w:fill="FFFFFF"/>
                </w:rPr>
                <w:t>semilla</w:t>
              </w:r>
            </w:hyperlink>
            <w:r w:rsidRPr="0065726E">
              <w:rPr>
                <w:rFonts w:ascii="Arial" w:hAnsi="Arial" w:cs="Arial"/>
                <w:color w:val="222222"/>
                <w:shd w:val="clear" w:color="auto" w:fill="FFFFFF"/>
              </w:rPr>
              <w:t>; se distingue primero con una porción poco diferenciada que constituye la </w:t>
            </w:r>
            <w:hyperlink r:id="rId8" w:tooltip="Radicula" w:history="1">
              <w:r w:rsidRPr="0065726E">
                <w:rPr>
                  <w:rFonts w:ascii="Arial" w:hAnsi="Arial" w:cs="Arial"/>
                  <w:color w:val="222222"/>
                  <w:shd w:val="clear" w:color="auto" w:fill="FFFFFF"/>
                </w:rPr>
                <w:t>radícula</w:t>
              </w:r>
            </w:hyperlink>
            <w:r>
              <w:rPr>
                <w:rFonts w:ascii="Arial" w:hAnsi="Arial" w:cs="Arial"/>
                <w:color w:val="222222"/>
                <w:shd w:val="clear" w:color="auto" w:fill="FFFFFF"/>
              </w:rPr>
              <w:t>.</w:t>
            </w:r>
          </w:p>
          <w:p w:rsidR="007B434F" w:rsidRDefault="007B434F" w:rsidP="007B434F">
            <w:pPr>
              <w:rPr>
                <w:rFonts w:ascii="Arial" w:hAnsi="Arial" w:cs="Arial"/>
                <w:color w:val="222222"/>
                <w:shd w:val="clear" w:color="auto" w:fill="FFFFFF"/>
              </w:rPr>
            </w:pPr>
          </w:p>
          <w:p w:rsidR="007B434F" w:rsidRDefault="007B434F" w:rsidP="007B434F">
            <w:pPr>
              <w:rPr>
                <w:rFonts w:ascii="Arial" w:hAnsi="Arial" w:cs="Arial"/>
                <w:color w:val="222222"/>
                <w:shd w:val="clear" w:color="auto" w:fill="FFFFFF"/>
              </w:rPr>
            </w:pPr>
            <w:r>
              <w:rPr>
                <w:rFonts w:ascii="Arial" w:hAnsi="Arial" w:cs="Arial"/>
                <w:color w:val="222222"/>
                <w:shd w:val="clear" w:color="auto" w:fill="FFFFFF"/>
              </w:rPr>
              <w:t xml:space="preserve">                </w:t>
            </w:r>
            <w:r>
              <w:rPr>
                <w:noProof/>
                <w:lang w:eastAsia="es-ES"/>
              </w:rPr>
              <w:drawing>
                <wp:inline distT="0" distB="0" distL="0" distR="0" wp14:anchorId="3EB8FD8F" wp14:editId="59E43E46">
                  <wp:extent cx="3962400" cy="5191125"/>
                  <wp:effectExtent l="0" t="0" r="0" b="9525"/>
                  <wp:docPr id="1" name="Imagen 1" descr="Resultado de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62400" cy="5191125"/>
                          </a:xfrm>
                          <a:prstGeom prst="rect">
                            <a:avLst/>
                          </a:prstGeom>
                          <a:noFill/>
                          <a:ln>
                            <a:noFill/>
                          </a:ln>
                        </pic:spPr>
                      </pic:pic>
                    </a:graphicData>
                  </a:graphic>
                </wp:inline>
              </w:drawing>
            </w:r>
          </w:p>
          <w:p w:rsidR="007B434F" w:rsidRDefault="007B434F" w:rsidP="007B434F">
            <w:pPr>
              <w:rPr>
                <w:rFonts w:ascii="Arial" w:hAnsi="Arial" w:cs="Arial"/>
                <w:color w:val="222222"/>
                <w:shd w:val="clear" w:color="auto" w:fill="FFFFFF"/>
              </w:rPr>
            </w:pPr>
            <w:proofErr w:type="gramStart"/>
            <w:r>
              <w:rPr>
                <w:rFonts w:ascii="Arial" w:hAnsi="Arial" w:cs="Arial"/>
                <w:color w:val="222222"/>
                <w:shd w:val="clear" w:color="auto" w:fill="FFFFFF"/>
              </w:rPr>
              <w:t>e</w:t>
            </w:r>
            <w:r w:rsidRPr="0065726E">
              <w:rPr>
                <w:rFonts w:ascii="Arial" w:hAnsi="Arial" w:cs="Arial"/>
                <w:color w:val="222222"/>
                <w:shd w:val="clear" w:color="auto" w:fill="FFFFFF"/>
              </w:rPr>
              <w:t>sta</w:t>
            </w:r>
            <w:proofErr w:type="gramEnd"/>
            <w:r w:rsidRPr="0065726E">
              <w:rPr>
                <w:rFonts w:ascii="Arial" w:hAnsi="Arial" w:cs="Arial"/>
                <w:color w:val="222222"/>
                <w:shd w:val="clear" w:color="auto" w:fill="FFFFFF"/>
              </w:rPr>
              <w:t xml:space="preserve"> al desarrollarse llega a constituir la raíz primaria con su </w:t>
            </w:r>
            <w:r w:rsidRPr="00EF57F6">
              <w:rPr>
                <w:rFonts w:ascii="Arial" w:hAnsi="Arial" w:cs="Arial"/>
                <w:b/>
                <w:color w:val="222222"/>
                <w:shd w:val="clear" w:color="auto" w:fill="FFFFFF"/>
              </w:rPr>
              <w:t>tejido de protección</w:t>
            </w:r>
            <w:r w:rsidRPr="0065726E">
              <w:rPr>
                <w:rFonts w:ascii="Arial" w:hAnsi="Arial" w:cs="Arial"/>
                <w:color w:val="222222"/>
                <w:shd w:val="clear" w:color="auto" w:fill="FFFFFF"/>
              </w:rPr>
              <w:t xml:space="preserve"> en la punta denominado </w:t>
            </w:r>
            <w:r w:rsidRPr="00EF57F6">
              <w:rPr>
                <w:rFonts w:ascii="Arial" w:hAnsi="Arial" w:cs="Arial"/>
                <w:b/>
                <w:color w:val="222222"/>
                <w:shd w:val="clear" w:color="auto" w:fill="FFFFFF"/>
              </w:rPr>
              <w:t>cofia o </w:t>
            </w:r>
            <w:proofErr w:type="spellStart"/>
            <w:r w:rsidRPr="00EF57F6">
              <w:rPr>
                <w:rFonts w:ascii="Arial" w:hAnsi="Arial" w:cs="Arial"/>
                <w:b/>
                <w:color w:val="222222"/>
                <w:shd w:val="clear" w:color="auto" w:fill="FFFFFF"/>
              </w:rPr>
              <w:fldChar w:fldCharType="begin"/>
            </w:r>
            <w:r w:rsidRPr="00EF57F6">
              <w:rPr>
                <w:rFonts w:ascii="Arial" w:hAnsi="Arial" w:cs="Arial"/>
                <w:b/>
                <w:color w:val="222222"/>
                <w:shd w:val="clear" w:color="auto" w:fill="FFFFFF"/>
              </w:rPr>
              <w:instrText xml:space="preserve"> HYPERLINK "https://es.wikipedia.org/wiki/Caliptra" \o "Caliptra" </w:instrText>
            </w:r>
            <w:r w:rsidRPr="00EF57F6">
              <w:rPr>
                <w:rFonts w:ascii="Arial" w:hAnsi="Arial" w:cs="Arial"/>
                <w:b/>
                <w:color w:val="222222"/>
                <w:shd w:val="clear" w:color="auto" w:fill="FFFFFF"/>
              </w:rPr>
              <w:fldChar w:fldCharType="separate"/>
            </w:r>
            <w:r w:rsidRPr="00EF57F6">
              <w:rPr>
                <w:rFonts w:ascii="Arial" w:hAnsi="Arial" w:cs="Arial"/>
                <w:b/>
                <w:color w:val="222222"/>
                <w:shd w:val="clear" w:color="auto" w:fill="FFFFFF"/>
              </w:rPr>
              <w:t>caliptra</w:t>
            </w:r>
            <w:proofErr w:type="spellEnd"/>
            <w:r w:rsidRPr="00EF57F6">
              <w:rPr>
                <w:rFonts w:ascii="Arial" w:hAnsi="Arial" w:cs="Arial"/>
                <w:b/>
                <w:color w:val="222222"/>
                <w:shd w:val="clear" w:color="auto" w:fill="FFFFFF"/>
              </w:rPr>
              <w:fldChar w:fldCharType="end"/>
            </w:r>
            <w:r w:rsidRPr="0065726E">
              <w:rPr>
                <w:rFonts w:ascii="Arial" w:hAnsi="Arial" w:cs="Arial"/>
                <w:color w:val="222222"/>
                <w:shd w:val="clear" w:color="auto" w:fill="FFFFFF"/>
              </w:rPr>
              <w:t xml:space="preserve">. </w:t>
            </w:r>
          </w:p>
          <w:p w:rsidR="007B434F" w:rsidRDefault="007B434F" w:rsidP="007B434F">
            <w:pPr>
              <w:rPr>
                <w:rFonts w:ascii="Arial" w:hAnsi="Arial" w:cs="Arial"/>
                <w:color w:val="222222"/>
                <w:shd w:val="clear" w:color="auto" w:fill="FFFFFF"/>
              </w:rPr>
            </w:pPr>
            <w:r w:rsidRPr="0065726E">
              <w:rPr>
                <w:rFonts w:ascii="Arial" w:hAnsi="Arial" w:cs="Arial"/>
                <w:color w:val="222222"/>
                <w:shd w:val="clear" w:color="auto" w:fill="FFFFFF"/>
              </w:rPr>
              <w:t>La raíz</w:t>
            </w:r>
            <w:r>
              <w:rPr>
                <w:rFonts w:ascii="Arial" w:hAnsi="Arial" w:cs="Arial"/>
                <w:color w:val="222222"/>
                <w:shd w:val="clear" w:color="auto" w:fill="FFFFFF"/>
              </w:rPr>
              <w:t>,</w:t>
            </w:r>
            <w:r w:rsidRPr="0065726E">
              <w:rPr>
                <w:rFonts w:ascii="Arial" w:hAnsi="Arial" w:cs="Arial"/>
                <w:color w:val="222222"/>
                <w:shd w:val="clear" w:color="auto" w:fill="FFFFFF"/>
              </w:rPr>
              <w:t xml:space="preserve"> como órgano de las plantas </w:t>
            </w:r>
            <w:r>
              <w:rPr>
                <w:rFonts w:ascii="Arial" w:hAnsi="Arial" w:cs="Arial"/>
                <w:color w:val="222222"/>
                <w:shd w:val="clear" w:color="auto" w:fill="FFFFFF"/>
              </w:rPr>
              <w:t>vasculares,</w:t>
            </w:r>
            <w:r w:rsidRPr="0065726E">
              <w:rPr>
                <w:rFonts w:ascii="Arial" w:hAnsi="Arial" w:cs="Arial"/>
                <w:color w:val="222222"/>
                <w:shd w:val="clear" w:color="auto" w:fill="FFFFFF"/>
              </w:rPr>
              <w:t xml:space="preserve"> generalmente crece hacia el interior del suelo por presentar </w:t>
            </w:r>
            <w:hyperlink r:id="rId10" w:tooltip="Geotropismo" w:history="1">
              <w:r w:rsidRPr="0065726E">
                <w:rPr>
                  <w:rFonts w:ascii="Arial" w:hAnsi="Arial" w:cs="Arial"/>
                  <w:color w:val="222222"/>
                  <w:shd w:val="clear" w:color="auto" w:fill="FFFFFF"/>
                </w:rPr>
                <w:t>geotropismo</w:t>
              </w:r>
            </w:hyperlink>
            <w:r w:rsidRPr="0065726E">
              <w:rPr>
                <w:rFonts w:ascii="Arial" w:hAnsi="Arial" w:cs="Arial"/>
                <w:color w:val="222222"/>
                <w:shd w:val="clear" w:color="auto" w:fill="FFFFFF"/>
              </w:rPr>
              <w:t> positivo y </w:t>
            </w:r>
            <w:hyperlink r:id="rId11" w:tooltip="Fototropismo" w:history="1">
              <w:r w:rsidRPr="0065726E">
                <w:rPr>
                  <w:rFonts w:ascii="Arial" w:hAnsi="Arial" w:cs="Arial"/>
                  <w:color w:val="222222"/>
                  <w:shd w:val="clear" w:color="auto" w:fill="FFFFFF"/>
                </w:rPr>
                <w:t>fototropismo</w:t>
              </w:r>
            </w:hyperlink>
            <w:r>
              <w:rPr>
                <w:rFonts w:ascii="Arial" w:hAnsi="Arial" w:cs="Arial"/>
                <w:color w:val="222222"/>
                <w:shd w:val="clear" w:color="auto" w:fill="FFFFFF"/>
              </w:rPr>
              <w:t>-</w:t>
            </w:r>
            <w:r w:rsidRPr="0065726E">
              <w:rPr>
                <w:rFonts w:ascii="Arial" w:hAnsi="Arial" w:cs="Arial"/>
                <w:color w:val="222222"/>
                <w:shd w:val="clear" w:color="auto" w:fill="FFFFFF"/>
              </w:rPr>
              <w:t>negativo.</w:t>
            </w:r>
          </w:p>
          <w:p w:rsidR="007B434F" w:rsidRDefault="007B434F" w:rsidP="007B434F">
            <w:pPr>
              <w:rPr>
                <w:rFonts w:ascii="Arial" w:hAnsi="Arial" w:cs="Arial"/>
                <w:color w:val="222222"/>
                <w:shd w:val="clear" w:color="auto" w:fill="FFFFFF"/>
              </w:rPr>
            </w:pPr>
            <w:r w:rsidRPr="0065726E">
              <w:rPr>
                <w:rFonts w:ascii="Arial" w:hAnsi="Arial" w:cs="Arial"/>
                <w:color w:val="222222"/>
                <w:shd w:val="clear" w:color="auto" w:fill="FFFFFF"/>
              </w:rPr>
              <w:t xml:space="preserve"> La raíz en conjunto con el tallo constituyen el eje principal de las plantas, entre ellos no existe una separación clara ya que ambos tienen un cilindro de tejido vascular incluido en el tejido fundamental</w:t>
            </w:r>
            <w:r>
              <w:rPr>
                <w:rFonts w:ascii="Arial" w:hAnsi="Arial" w:cs="Arial"/>
                <w:color w:val="222222"/>
                <w:shd w:val="clear" w:color="auto" w:fill="FFFFFF"/>
              </w:rPr>
              <w:t xml:space="preserve"> (parénquima, de sostén: colénquima y esclerénquima</w:t>
            </w:r>
            <w:r w:rsidRPr="0065726E">
              <w:rPr>
                <w:rFonts w:ascii="Arial" w:hAnsi="Arial" w:cs="Arial"/>
                <w:color w:val="222222"/>
                <w:shd w:val="clear" w:color="auto" w:fill="FFFFFF"/>
              </w:rPr>
              <w:t>; sin embargo, la estructura de la raíz tiende a ser más simple que la del tallo debido a su hábitat subterráneo.</w:t>
            </w:r>
          </w:p>
          <w:p w:rsidR="007B434F" w:rsidRDefault="007B434F" w:rsidP="007B434F">
            <w:pPr>
              <w:rPr>
                <w:rFonts w:ascii="Arial" w:hAnsi="Arial" w:cs="Arial"/>
                <w:color w:val="222222"/>
                <w:shd w:val="clear" w:color="auto" w:fill="FFFFFF"/>
              </w:rPr>
            </w:pPr>
            <w:r w:rsidRPr="0065726E">
              <w:rPr>
                <w:rFonts w:ascii="Arial" w:hAnsi="Arial" w:cs="Arial"/>
                <w:color w:val="222222"/>
                <w:shd w:val="clear" w:color="auto" w:fill="FFFFFF"/>
              </w:rPr>
              <w:lastRenderedPageBreak/>
              <w:t xml:space="preserve"> Las características </w:t>
            </w:r>
            <w:r>
              <w:rPr>
                <w:rFonts w:ascii="Arial" w:hAnsi="Arial" w:cs="Arial"/>
                <w:color w:val="222222"/>
                <w:shd w:val="clear" w:color="auto" w:fill="FFFFFF"/>
              </w:rPr>
              <w:t>que la diferencian del tallo es</w:t>
            </w:r>
            <w:r w:rsidRPr="0065726E">
              <w:rPr>
                <w:rFonts w:ascii="Arial" w:hAnsi="Arial" w:cs="Arial"/>
                <w:color w:val="222222"/>
                <w:shd w:val="clear" w:color="auto" w:fill="FFFFFF"/>
              </w:rPr>
              <w:t xml:space="preserve"> la </w:t>
            </w:r>
            <w:r w:rsidRPr="00EF57F6">
              <w:rPr>
                <w:rFonts w:ascii="Arial" w:hAnsi="Arial" w:cs="Arial"/>
                <w:b/>
                <w:color w:val="222222"/>
                <w:shd w:val="clear" w:color="auto" w:fill="FFFFFF"/>
              </w:rPr>
              <w:t>ausencia de clorofila, yemas,</w:t>
            </w:r>
            <w:r w:rsidRPr="0065726E">
              <w:rPr>
                <w:rFonts w:ascii="Arial" w:hAnsi="Arial" w:cs="Arial"/>
                <w:color w:val="222222"/>
                <w:shd w:val="clear" w:color="auto" w:fill="FFFFFF"/>
              </w:rPr>
              <w:t xml:space="preserve"> </w:t>
            </w:r>
            <w:r w:rsidRPr="00EF57F6">
              <w:rPr>
                <w:rFonts w:ascii="Arial" w:hAnsi="Arial" w:cs="Arial"/>
                <w:b/>
                <w:color w:val="222222"/>
                <w:shd w:val="clear" w:color="auto" w:fill="FFFFFF"/>
              </w:rPr>
              <w:t>nudos</w:t>
            </w:r>
            <w:r w:rsidRPr="0065726E">
              <w:rPr>
                <w:rFonts w:ascii="Arial" w:hAnsi="Arial" w:cs="Arial"/>
                <w:color w:val="222222"/>
                <w:shd w:val="clear" w:color="auto" w:fill="FFFFFF"/>
              </w:rPr>
              <w:t>, entre otros; sin embargo hay excepciones como las raíces adventicias del </w:t>
            </w:r>
            <w:hyperlink r:id="rId12" w:tooltip="Maíz" w:history="1">
              <w:r w:rsidRPr="0065726E">
                <w:rPr>
                  <w:rFonts w:ascii="Arial" w:hAnsi="Arial" w:cs="Arial"/>
                  <w:color w:val="222222"/>
                  <w:shd w:val="clear" w:color="auto" w:fill="FFFFFF"/>
                </w:rPr>
                <w:t>maíz</w:t>
              </w:r>
            </w:hyperlink>
            <w:r w:rsidRPr="0065726E">
              <w:rPr>
                <w:rFonts w:ascii="Arial" w:hAnsi="Arial" w:cs="Arial"/>
                <w:color w:val="222222"/>
                <w:shd w:val="clear" w:color="auto" w:fill="FFFFFF"/>
              </w:rPr>
              <w:t> que sí llegan a formar pequeñas cantidades de </w:t>
            </w:r>
            <w:hyperlink r:id="rId13" w:tooltip="Clorofila" w:history="1">
              <w:r w:rsidRPr="0065726E">
                <w:rPr>
                  <w:rFonts w:ascii="Arial" w:hAnsi="Arial" w:cs="Arial"/>
                  <w:color w:val="222222"/>
                  <w:shd w:val="clear" w:color="auto" w:fill="FFFFFF"/>
                </w:rPr>
                <w:t>clorofila</w:t>
              </w:r>
            </w:hyperlink>
            <w:r w:rsidRPr="0065726E">
              <w:rPr>
                <w:rFonts w:ascii="Arial" w:hAnsi="Arial" w:cs="Arial"/>
                <w:color w:val="222222"/>
                <w:shd w:val="clear" w:color="auto" w:fill="FFFFFF"/>
              </w:rPr>
              <w:t xml:space="preserve"> y raíces que poseen yemas adventicias </w:t>
            </w:r>
          </w:p>
          <w:p w:rsidR="007B434F" w:rsidRDefault="007B434F" w:rsidP="007B434F">
            <w:pPr>
              <w:rPr>
                <w:rFonts w:ascii="Arial" w:hAnsi="Arial" w:cs="Arial"/>
                <w:color w:val="222222"/>
                <w:shd w:val="clear" w:color="auto" w:fill="FFFFFF"/>
              </w:rPr>
            </w:pPr>
            <w:r>
              <w:rPr>
                <w:rFonts w:ascii="Arial" w:hAnsi="Arial" w:cs="Arial"/>
                <w:color w:val="222222"/>
                <w:shd w:val="clear" w:color="auto" w:fill="FFFFFF"/>
              </w:rPr>
              <w:t xml:space="preserve">Como habíamos nombrado anteriormente la raíz se origina comúnmente en la </w:t>
            </w:r>
            <w:proofErr w:type="spellStart"/>
            <w:r w:rsidRPr="0065726E">
              <w:rPr>
                <w:rFonts w:ascii="Arial" w:hAnsi="Arial" w:cs="Arial"/>
                <w:b/>
                <w:color w:val="222222"/>
                <w:shd w:val="clear" w:color="auto" w:fill="FFFFFF"/>
              </w:rPr>
              <w:t>radicula</w:t>
            </w:r>
            <w:proofErr w:type="spellEnd"/>
            <w:r>
              <w:rPr>
                <w:rFonts w:ascii="Arial" w:hAnsi="Arial" w:cs="Arial"/>
                <w:b/>
                <w:color w:val="222222"/>
                <w:shd w:val="clear" w:color="auto" w:fill="FFFFFF"/>
              </w:rPr>
              <w:t xml:space="preserve"> o raíz </w:t>
            </w:r>
            <w:proofErr w:type="spellStart"/>
            <w:r>
              <w:rPr>
                <w:rFonts w:ascii="Arial" w:hAnsi="Arial" w:cs="Arial"/>
                <w:b/>
                <w:color w:val="222222"/>
                <w:shd w:val="clear" w:color="auto" w:fill="FFFFFF"/>
              </w:rPr>
              <w:t>embrional</w:t>
            </w:r>
            <w:proofErr w:type="spellEnd"/>
            <w:r>
              <w:rPr>
                <w:rFonts w:ascii="Arial" w:hAnsi="Arial" w:cs="Arial"/>
                <w:b/>
                <w:color w:val="222222"/>
                <w:shd w:val="clear" w:color="auto" w:fill="FFFFFF"/>
              </w:rPr>
              <w:t xml:space="preserve">. </w:t>
            </w:r>
            <w:r w:rsidRPr="00832D2A">
              <w:rPr>
                <w:rFonts w:ascii="Arial" w:hAnsi="Arial" w:cs="Arial"/>
                <w:color w:val="222222"/>
                <w:shd w:val="clear" w:color="auto" w:fill="FFFFFF"/>
              </w:rPr>
              <w:t>Caso que sucede</w:t>
            </w:r>
            <w:r>
              <w:rPr>
                <w:rFonts w:ascii="Arial" w:hAnsi="Arial" w:cs="Arial"/>
                <w:b/>
                <w:color w:val="222222"/>
                <w:shd w:val="clear" w:color="auto" w:fill="FFFFFF"/>
              </w:rPr>
              <w:t xml:space="preserve"> </w:t>
            </w:r>
            <w:r>
              <w:rPr>
                <w:rFonts w:ascii="Arial" w:hAnsi="Arial" w:cs="Arial"/>
                <w:color w:val="222222"/>
                <w:shd w:val="clear" w:color="auto" w:fill="FFFFFF"/>
              </w:rPr>
              <w:t xml:space="preserve">en la mayoría de las dicotiledóneas y  gimnospermas esta raíz perdura (raíz pivotante), a partir de ella se producen </w:t>
            </w:r>
            <w:proofErr w:type="spellStart"/>
            <w:r>
              <w:rPr>
                <w:rFonts w:ascii="Arial" w:hAnsi="Arial" w:cs="Arial"/>
                <w:color w:val="222222"/>
                <w:shd w:val="clear" w:color="auto" w:fill="FFFFFF"/>
              </w:rPr>
              <w:t>ramificiaciones</w:t>
            </w:r>
            <w:proofErr w:type="spellEnd"/>
            <w:r>
              <w:rPr>
                <w:rFonts w:ascii="Arial" w:hAnsi="Arial" w:cs="Arial"/>
                <w:color w:val="222222"/>
                <w:shd w:val="clear" w:color="auto" w:fill="FFFFFF"/>
              </w:rPr>
              <w:t xml:space="preserve"> que invaden un gran volumen del suelo.</w:t>
            </w:r>
          </w:p>
          <w:p w:rsidR="007B434F" w:rsidRDefault="007B434F" w:rsidP="007B434F">
            <w:pPr>
              <w:rPr>
                <w:rFonts w:ascii="Arial" w:hAnsi="Arial" w:cs="Arial"/>
                <w:color w:val="222222"/>
                <w:shd w:val="clear" w:color="auto" w:fill="FFFFFF"/>
              </w:rPr>
            </w:pPr>
            <w:r>
              <w:rPr>
                <w:rFonts w:ascii="Arial" w:hAnsi="Arial" w:cs="Arial"/>
                <w:color w:val="222222"/>
                <w:shd w:val="clear" w:color="auto" w:fill="FFFFFF"/>
              </w:rPr>
              <w:t xml:space="preserve">La </w:t>
            </w:r>
            <w:r w:rsidRPr="00EF57F6">
              <w:rPr>
                <w:rFonts w:ascii="Arial" w:hAnsi="Arial" w:cs="Arial"/>
                <w:b/>
                <w:color w:val="222222"/>
                <w:shd w:val="clear" w:color="auto" w:fill="FFFFFF"/>
              </w:rPr>
              <w:t>función</w:t>
            </w:r>
            <w:r>
              <w:rPr>
                <w:rFonts w:ascii="Arial" w:hAnsi="Arial" w:cs="Arial"/>
                <w:color w:val="222222"/>
                <w:shd w:val="clear" w:color="auto" w:fill="FFFFFF"/>
              </w:rPr>
              <w:t xml:space="preserve"> principal de la raíz es la de </w:t>
            </w:r>
            <w:r w:rsidRPr="00EF57F6">
              <w:rPr>
                <w:rFonts w:ascii="Arial" w:hAnsi="Arial" w:cs="Arial"/>
                <w:b/>
                <w:color w:val="222222"/>
                <w:shd w:val="clear" w:color="auto" w:fill="FFFFFF"/>
              </w:rPr>
              <w:t>absorción de agua y sales minerales</w:t>
            </w:r>
            <w:r>
              <w:rPr>
                <w:rFonts w:ascii="Arial" w:hAnsi="Arial" w:cs="Arial"/>
                <w:color w:val="222222"/>
                <w:shd w:val="clear" w:color="auto" w:fill="FFFFFF"/>
              </w:rPr>
              <w:t xml:space="preserve"> del suelo y la </w:t>
            </w:r>
            <w:r w:rsidRPr="00EF57F6">
              <w:rPr>
                <w:rFonts w:ascii="Arial" w:hAnsi="Arial" w:cs="Arial"/>
                <w:b/>
                <w:color w:val="222222"/>
                <w:shd w:val="clear" w:color="auto" w:fill="FFFFFF"/>
              </w:rPr>
              <w:t>fijación al suelo</w:t>
            </w:r>
            <w:r>
              <w:rPr>
                <w:rFonts w:ascii="Arial" w:hAnsi="Arial" w:cs="Arial"/>
                <w:color w:val="222222"/>
                <w:shd w:val="clear" w:color="auto" w:fill="FFFFFF"/>
              </w:rPr>
              <w:t>.</w:t>
            </w:r>
          </w:p>
          <w:p w:rsidR="007B434F" w:rsidRDefault="007B434F" w:rsidP="007B434F">
            <w:pPr>
              <w:rPr>
                <w:rFonts w:ascii="Arial" w:hAnsi="Arial" w:cs="Arial"/>
                <w:color w:val="222222"/>
                <w:shd w:val="clear" w:color="auto" w:fill="FFFFFF"/>
              </w:rPr>
            </w:pPr>
            <w:r>
              <w:rPr>
                <w:rFonts w:ascii="Arial" w:hAnsi="Arial" w:cs="Arial"/>
                <w:color w:val="222222"/>
                <w:shd w:val="clear" w:color="auto" w:fill="FFFFFF"/>
              </w:rPr>
              <w:t xml:space="preserve">En las monocotiledóneas la raíz </w:t>
            </w:r>
            <w:proofErr w:type="spellStart"/>
            <w:r>
              <w:rPr>
                <w:rFonts w:ascii="Arial" w:hAnsi="Arial" w:cs="Arial"/>
                <w:color w:val="222222"/>
                <w:shd w:val="clear" w:color="auto" w:fill="FFFFFF"/>
              </w:rPr>
              <w:t>embrional</w:t>
            </w:r>
            <w:proofErr w:type="spellEnd"/>
            <w:r>
              <w:rPr>
                <w:rFonts w:ascii="Arial" w:hAnsi="Arial" w:cs="Arial"/>
                <w:color w:val="222222"/>
                <w:shd w:val="clear" w:color="auto" w:fill="FFFFFF"/>
              </w:rPr>
              <w:t xml:space="preserve"> tiene por lo general una vida corta y es remplazada por las raíces </w:t>
            </w:r>
            <w:proofErr w:type="spellStart"/>
            <w:r>
              <w:rPr>
                <w:rFonts w:ascii="Arial" w:hAnsi="Arial" w:cs="Arial"/>
                <w:color w:val="222222"/>
                <w:shd w:val="clear" w:color="auto" w:fill="FFFFFF"/>
              </w:rPr>
              <w:t>adventiceas</w:t>
            </w:r>
            <w:proofErr w:type="spellEnd"/>
            <w:r>
              <w:rPr>
                <w:rFonts w:ascii="Arial" w:hAnsi="Arial" w:cs="Arial"/>
                <w:color w:val="222222"/>
                <w:shd w:val="clear" w:color="auto" w:fill="FFFFFF"/>
              </w:rPr>
              <w:t xml:space="preserve"> que nacen del tallo, en el caso de las </w:t>
            </w:r>
            <w:r w:rsidRPr="003A5465">
              <w:rPr>
                <w:rFonts w:ascii="Arial" w:hAnsi="Arial" w:cs="Arial"/>
                <w:b/>
                <w:color w:val="222222"/>
                <w:shd w:val="clear" w:color="auto" w:fill="FFFFFF"/>
              </w:rPr>
              <w:t>pteridofitas</w:t>
            </w:r>
            <w:r>
              <w:rPr>
                <w:rFonts w:ascii="Arial" w:hAnsi="Arial" w:cs="Arial"/>
                <w:b/>
                <w:color w:val="222222"/>
                <w:shd w:val="clear" w:color="auto" w:fill="FFFFFF"/>
              </w:rPr>
              <w:t xml:space="preserve"> </w:t>
            </w:r>
            <w:proofErr w:type="gramStart"/>
            <w:r>
              <w:rPr>
                <w:rFonts w:ascii="Arial" w:hAnsi="Arial" w:cs="Arial"/>
                <w:b/>
                <w:color w:val="222222"/>
                <w:shd w:val="clear" w:color="auto" w:fill="FFFFFF"/>
              </w:rPr>
              <w:t>( Helechos</w:t>
            </w:r>
            <w:proofErr w:type="gramEnd"/>
            <w:r>
              <w:rPr>
                <w:rFonts w:ascii="Arial" w:hAnsi="Arial" w:cs="Arial"/>
                <w:b/>
                <w:color w:val="222222"/>
                <w:shd w:val="clear" w:color="auto" w:fill="FFFFFF"/>
              </w:rPr>
              <w:t xml:space="preserve">) </w:t>
            </w:r>
            <w:r>
              <w:rPr>
                <w:rFonts w:ascii="Arial" w:hAnsi="Arial" w:cs="Arial"/>
                <w:color w:val="222222"/>
                <w:shd w:val="clear" w:color="auto" w:fill="FFFFFF"/>
              </w:rPr>
              <w:t>todas las raíces son adventicias.</w:t>
            </w:r>
          </w:p>
          <w:p w:rsidR="007B434F" w:rsidRDefault="007B434F" w:rsidP="007B434F">
            <w:pPr>
              <w:rPr>
                <w:rFonts w:ascii="Arial" w:hAnsi="Arial" w:cs="Arial"/>
                <w:color w:val="222222"/>
                <w:shd w:val="clear" w:color="auto" w:fill="FFFFFF"/>
              </w:rPr>
            </w:pPr>
            <w:r>
              <w:rPr>
                <w:rFonts w:ascii="Arial" w:hAnsi="Arial" w:cs="Arial"/>
                <w:color w:val="222222"/>
                <w:shd w:val="clear" w:color="auto" w:fill="FFFFFF"/>
              </w:rPr>
              <w:t xml:space="preserve">La mayoría de las dicotiledóneas y gimnospermas la raíz principal penetra verticalmente en el suelo, que sería la raíz pivotante. Las raíces </w:t>
            </w:r>
            <w:proofErr w:type="gramStart"/>
            <w:r>
              <w:rPr>
                <w:rFonts w:ascii="Arial" w:hAnsi="Arial" w:cs="Arial"/>
                <w:color w:val="222222"/>
                <w:shd w:val="clear" w:color="auto" w:fill="FFFFFF"/>
              </w:rPr>
              <w:t>( adventicias</w:t>
            </w:r>
            <w:proofErr w:type="gramEnd"/>
            <w:r>
              <w:rPr>
                <w:rFonts w:ascii="Arial" w:hAnsi="Arial" w:cs="Arial"/>
                <w:color w:val="222222"/>
                <w:shd w:val="clear" w:color="auto" w:fill="FFFFFF"/>
              </w:rPr>
              <w:t>) de las monocotiledóneas y pteridofitas forman raíces en cabellera que se conocen como raíces fasciculadas.</w:t>
            </w:r>
          </w:p>
          <w:p w:rsidR="007B434F" w:rsidRDefault="007B434F" w:rsidP="007B434F">
            <w:pPr>
              <w:rPr>
                <w:rFonts w:ascii="Arial" w:hAnsi="Arial" w:cs="Arial"/>
                <w:color w:val="222222"/>
                <w:shd w:val="clear" w:color="auto" w:fill="FFFFFF"/>
              </w:rPr>
            </w:pPr>
            <w:r>
              <w:rPr>
                <w:rFonts w:ascii="Arial" w:hAnsi="Arial" w:cs="Arial"/>
                <w:color w:val="222222"/>
                <w:shd w:val="clear" w:color="auto" w:fill="FFFFFF"/>
              </w:rPr>
              <w:t>La raíz pivotante pueden alcanzar profundidades considerable en caso de las leguminosas pueden llegar hasta 15 m de profundidad dependiendo el tipo de suelo, las raíces fasciculadas son generalmente superficiales y en gramíneas rara vez supera el metro de profundidad</w:t>
            </w:r>
          </w:p>
          <w:p w:rsidR="007B434F" w:rsidRPr="00EF57F6" w:rsidRDefault="007B434F" w:rsidP="007B434F">
            <w:pPr>
              <w:rPr>
                <w:rFonts w:ascii="Arial" w:hAnsi="Arial" w:cs="Arial"/>
                <w:color w:val="222222"/>
                <w:shd w:val="clear" w:color="auto" w:fill="FFFFFF"/>
              </w:rPr>
            </w:pPr>
            <w:r w:rsidRPr="00EF57F6">
              <w:rPr>
                <w:rFonts w:ascii="Arial" w:hAnsi="Arial" w:cs="Arial"/>
                <w:color w:val="222222"/>
                <w:shd w:val="clear" w:color="auto" w:fill="FFFFFF"/>
              </w:rPr>
              <w:t xml:space="preserve"> Las raíces de muchas especies vegetales pueden realizar funciones de almacén de rese</w:t>
            </w:r>
            <w:r>
              <w:rPr>
                <w:rFonts w:ascii="Arial" w:hAnsi="Arial" w:cs="Arial"/>
                <w:color w:val="222222"/>
                <w:shd w:val="clear" w:color="auto" w:fill="FFFFFF"/>
              </w:rPr>
              <w:t>rvas alimenticias, por ejemplo:</w:t>
            </w:r>
            <w:r w:rsidRPr="00EF57F6">
              <w:rPr>
                <w:rFonts w:ascii="Arial" w:hAnsi="Arial" w:cs="Arial"/>
                <w:color w:val="222222"/>
                <w:shd w:val="clear" w:color="auto" w:fill="FFFFFF"/>
              </w:rPr>
              <w:t> </w:t>
            </w:r>
            <w:hyperlink r:id="rId14" w:tooltip="Beta vulgaris" w:history="1">
              <w:r w:rsidRPr="008627BA">
                <w:rPr>
                  <w:rFonts w:ascii="Arial" w:hAnsi="Arial" w:cs="Arial"/>
                  <w:color w:val="222222"/>
                  <w:shd w:val="clear" w:color="auto" w:fill="FFFFFF"/>
                </w:rPr>
                <w:t>remolacha</w:t>
              </w:r>
            </w:hyperlink>
            <w:r>
              <w:rPr>
                <w:rFonts w:ascii="Arial" w:hAnsi="Arial" w:cs="Arial"/>
                <w:color w:val="222222"/>
                <w:shd w:val="clear" w:color="auto" w:fill="FFFFFF"/>
              </w:rPr>
              <w:t>,</w:t>
            </w:r>
            <w:r w:rsidRPr="00EF57F6">
              <w:rPr>
                <w:rFonts w:ascii="Arial" w:hAnsi="Arial" w:cs="Arial"/>
                <w:color w:val="222222"/>
                <w:shd w:val="clear" w:color="auto" w:fill="FFFFFF"/>
              </w:rPr>
              <w:t> </w:t>
            </w:r>
            <w:hyperlink r:id="rId15" w:tooltip="Manihot esculenta" w:history="1">
              <w:r w:rsidRPr="008627BA">
                <w:rPr>
                  <w:rFonts w:ascii="Arial" w:hAnsi="Arial" w:cs="Arial"/>
                  <w:color w:val="222222"/>
                  <w:shd w:val="clear" w:color="auto" w:fill="FFFFFF"/>
                </w:rPr>
                <w:t>mandioca</w:t>
              </w:r>
            </w:hyperlink>
            <w:r w:rsidRPr="00EF57F6">
              <w:rPr>
                <w:rFonts w:ascii="Arial" w:hAnsi="Arial" w:cs="Arial"/>
                <w:color w:val="222222"/>
                <w:shd w:val="clear" w:color="auto" w:fill="FFFFFF"/>
              </w:rPr>
              <w:t> y muchas otras, las cuales se aprovechan para la alimentación humana.</w:t>
            </w:r>
          </w:p>
          <w:p w:rsidR="007B434F" w:rsidRDefault="007B434F" w:rsidP="007B434F">
            <w:pPr>
              <w:rPr>
                <w:rFonts w:ascii="Arial" w:hAnsi="Arial" w:cs="Arial"/>
                <w:color w:val="222222"/>
                <w:shd w:val="clear" w:color="auto" w:fill="FFFFFF"/>
              </w:rPr>
            </w:pPr>
            <w:r w:rsidRPr="00EF57F6">
              <w:rPr>
                <w:rFonts w:ascii="Arial" w:hAnsi="Arial" w:cs="Arial"/>
                <w:color w:val="222222"/>
                <w:shd w:val="clear" w:color="auto" w:fill="FFFFFF"/>
              </w:rPr>
              <w:t xml:space="preserve">Las raíces pueden ser primarias, secundarias y adventicias. Existen algunas excepciones dado que algunas raíces pueden ser epigeas (que se encuentran sobre el suelo) o aéreas (que están muy por encima del suelo o encima del agua). También existen excepciones con el tallo, dado que en algunas plantas los tallos crecen debajo del </w:t>
            </w:r>
            <w:r>
              <w:rPr>
                <w:rFonts w:ascii="Arial" w:hAnsi="Arial" w:cs="Arial"/>
                <w:color w:val="222222"/>
                <w:shd w:val="clear" w:color="auto" w:fill="FFFFFF"/>
              </w:rPr>
              <w:t xml:space="preserve">suelo. Esos tallos son llamado </w:t>
            </w:r>
            <w:proofErr w:type="spellStart"/>
            <w:r>
              <w:rPr>
                <w:rFonts w:ascii="Arial" w:hAnsi="Arial" w:cs="Arial"/>
                <w:color w:val="222222"/>
                <w:shd w:val="clear" w:color="auto" w:fill="FFFFFF"/>
              </w:rPr>
              <w:t>tubèrculos</w:t>
            </w:r>
            <w:proofErr w:type="spellEnd"/>
            <w:r>
              <w:rPr>
                <w:rFonts w:ascii="Arial" w:hAnsi="Arial" w:cs="Arial"/>
                <w:color w:val="222222"/>
                <w:shd w:val="clear" w:color="auto" w:fill="FFFFFF"/>
              </w:rPr>
              <w:t xml:space="preserve"> o rizomas.</w:t>
            </w:r>
          </w:p>
          <w:p w:rsidR="007B434F" w:rsidRDefault="007B434F" w:rsidP="007B434F">
            <w:pPr>
              <w:rPr>
                <w:rFonts w:ascii="Arial" w:hAnsi="Arial" w:cs="Arial"/>
                <w:color w:val="222222"/>
                <w:shd w:val="clear" w:color="auto" w:fill="FFFFFF"/>
              </w:rPr>
            </w:pPr>
          </w:p>
          <w:p w:rsidR="007B434F" w:rsidRDefault="007B434F" w:rsidP="007B434F">
            <w:pPr>
              <w:rPr>
                <w:rFonts w:ascii="Arial" w:hAnsi="Arial" w:cs="Arial"/>
                <w:color w:val="222222"/>
                <w:shd w:val="clear" w:color="auto" w:fill="FFFFFF"/>
              </w:rPr>
            </w:pPr>
          </w:p>
          <w:p w:rsidR="007B434F" w:rsidRDefault="007B434F" w:rsidP="007B434F">
            <w:pPr>
              <w:rPr>
                <w:rFonts w:ascii="Arial" w:hAnsi="Arial" w:cs="Arial"/>
                <w:color w:val="222222"/>
                <w:shd w:val="clear" w:color="auto" w:fill="FFFFFF"/>
              </w:rPr>
            </w:pPr>
          </w:p>
          <w:p w:rsidR="007B434F" w:rsidRDefault="007B434F" w:rsidP="007B434F">
            <w:pPr>
              <w:rPr>
                <w:rFonts w:ascii="Arial" w:hAnsi="Arial" w:cs="Arial"/>
                <w:color w:val="222222"/>
                <w:shd w:val="clear" w:color="auto" w:fill="FFFFFF"/>
              </w:rPr>
            </w:pPr>
          </w:p>
          <w:p w:rsidR="007B434F" w:rsidRDefault="007B434F" w:rsidP="007B434F">
            <w:pPr>
              <w:rPr>
                <w:rFonts w:ascii="Arial" w:hAnsi="Arial" w:cs="Arial"/>
                <w:color w:val="222222"/>
                <w:shd w:val="clear" w:color="auto" w:fill="FFFFFF"/>
              </w:rPr>
            </w:pPr>
          </w:p>
          <w:p w:rsidR="007B434F" w:rsidRDefault="007B434F" w:rsidP="007B434F">
            <w:pPr>
              <w:rPr>
                <w:rFonts w:ascii="Arial" w:hAnsi="Arial" w:cs="Arial"/>
                <w:color w:val="222222"/>
                <w:shd w:val="clear" w:color="auto" w:fill="FFFFFF"/>
              </w:rPr>
            </w:pPr>
          </w:p>
          <w:p w:rsidR="007B434F" w:rsidRDefault="007B434F" w:rsidP="007B434F">
            <w:pPr>
              <w:rPr>
                <w:rFonts w:ascii="Arial" w:hAnsi="Arial" w:cs="Arial"/>
                <w:color w:val="222222"/>
                <w:shd w:val="clear" w:color="auto" w:fill="FFFFFF"/>
              </w:rPr>
            </w:pPr>
          </w:p>
          <w:p w:rsidR="007B434F" w:rsidRPr="00EF57F6" w:rsidRDefault="007B434F" w:rsidP="007B434F">
            <w:pPr>
              <w:rPr>
                <w:rFonts w:ascii="Arial" w:hAnsi="Arial" w:cs="Arial"/>
                <w:color w:val="222222"/>
                <w:shd w:val="clear" w:color="auto" w:fill="FFFFFF"/>
              </w:rPr>
            </w:pPr>
            <w:r>
              <w:rPr>
                <w:noProof/>
                <w:lang w:eastAsia="es-ES"/>
              </w:rPr>
              <w:lastRenderedPageBreak/>
              <w:drawing>
                <wp:inline distT="0" distB="0" distL="0" distR="0" wp14:anchorId="2435EFC7" wp14:editId="443C71CB">
                  <wp:extent cx="5400040" cy="6385182"/>
                  <wp:effectExtent l="0" t="0" r="0" b="0"/>
                  <wp:docPr id="4" name="Imagen 4" descr="Resultado de imagen para forma de ra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sultado de imagen para forma de raice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6385182"/>
                          </a:xfrm>
                          <a:prstGeom prst="rect">
                            <a:avLst/>
                          </a:prstGeom>
                          <a:noFill/>
                          <a:ln>
                            <a:noFill/>
                          </a:ln>
                        </pic:spPr>
                      </pic:pic>
                    </a:graphicData>
                  </a:graphic>
                </wp:inline>
              </w:drawing>
            </w:r>
          </w:p>
          <w:p w:rsidR="007B434F" w:rsidRPr="003A5465" w:rsidRDefault="007B434F" w:rsidP="007B434F">
            <w:pPr>
              <w:rPr>
                <w:rFonts w:ascii="Arial" w:hAnsi="Arial" w:cs="Arial"/>
                <w:color w:val="222222"/>
                <w:shd w:val="clear" w:color="auto" w:fill="FFFFFF"/>
              </w:rPr>
            </w:pPr>
          </w:p>
          <w:p w:rsidR="007B434F" w:rsidRDefault="007B434F" w:rsidP="007B434F">
            <w:pPr>
              <w:rPr>
                <w:rFonts w:ascii="Arial" w:hAnsi="Arial" w:cs="Arial"/>
                <w:color w:val="222222"/>
                <w:shd w:val="clear" w:color="auto" w:fill="FFFFFF"/>
              </w:rPr>
            </w:pPr>
            <w:r>
              <w:rPr>
                <w:rFonts w:ascii="Arial" w:hAnsi="Arial" w:cs="Arial"/>
                <w:color w:val="222222"/>
                <w:shd w:val="clear" w:color="auto" w:fill="FFFFFF"/>
              </w:rPr>
              <w:t xml:space="preserve">        </w:t>
            </w:r>
            <w:r>
              <w:rPr>
                <w:noProof/>
                <w:lang w:eastAsia="es-ES"/>
              </w:rPr>
              <w:drawing>
                <wp:inline distT="0" distB="0" distL="0" distR="0" wp14:anchorId="5DE6640B" wp14:editId="6A98D807">
                  <wp:extent cx="4352925" cy="3238500"/>
                  <wp:effectExtent l="0" t="0" r="9525" b="0"/>
                  <wp:docPr id="5" name="Imagen 5" descr="Resultado de imagen para forma de ra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sultado de imagen para forma de raice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52925" cy="3238500"/>
                          </a:xfrm>
                          <a:prstGeom prst="rect">
                            <a:avLst/>
                          </a:prstGeom>
                          <a:noFill/>
                          <a:ln>
                            <a:noFill/>
                          </a:ln>
                        </pic:spPr>
                      </pic:pic>
                    </a:graphicData>
                  </a:graphic>
                </wp:inline>
              </w:drawing>
            </w:r>
          </w:p>
          <w:p w:rsidR="007B434F" w:rsidRDefault="007B434F" w:rsidP="007B434F">
            <w:pPr>
              <w:rPr>
                <w:rFonts w:ascii="Arial" w:hAnsi="Arial" w:cs="Arial"/>
                <w:color w:val="222222"/>
                <w:shd w:val="clear" w:color="auto" w:fill="FFFFFF"/>
              </w:rPr>
            </w:pPr>
          </w:p>
          <w:p w:rsidR="007B434F" w:rsidRDefault="007B434F" w:rsidP="007B434F">
            <w:pPr>
              <w:rPr>
                <w:rFonts w:ascii="Arial" w:hAnsi="Arial" w:cs="Arial"/>
                <w:color w:val="222222"/>
                <w:shd w:val="clear" w:color="auto" w:fill="FFFFFF"/>
              </w:rPr>
            </w:pPr>
            <w:r>
              <w:rPr>
                <w:rFonts w:ascii="Arial" w:hAnsi="Arial" w:cs="Arial"/>
                <w:color w:val="222222"/>
                <w:shd w:val="clear" w:color="auto" w:fill="FFFFFF"/>
              </w:rPr>
              <w:t xml:space="preserve">Si realizamos un corte transversal de la extremidad de la raíz a la zona de los pelos absorbentes </w:t>
            </w:r>
            <w:r>
              <w:rPr>
                <w:rFonts w:ascii="Arial" w:hAnsi="Arial" w:cs="Arial"/>
                <w:color w:val="222222"/>
                <w:shd w:val="clear" w:color="auto" w:fill="FFFFFF"/>
              </w:rPr>
              <w:lastRenderedPageBreak/>
              <w:t>podremos observar diferentes estructuras como muestra la figura</w:t>
            </w:r>
          </w:p>
          <w:p w:rsidR="008E32A3" w:rsidRPr="001479FE" w:rsidRDefault="008E32A3" w:rsidP="008E32A3">
            <w:pPr>
              <w:rPr>
                <w:rFonts w:ascii="Arial" w:hAnsi="Arial" w:cs="Arial"/>
                <w:b/>
                <w:sz w:val="32"/>
                <w:szCs w:val="32"/>
              </w:rPr>
            </w:pPr>
            <w:bookmarkStart w:id="0" w:name="_GoBack"/>
            <w:bookmarkEnd w:id="0"/>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lastRenderedPageBreak/>
              <w:t>GUIA O ACTIVIDADES</w:t>
            </w:r>
          </w:p>
        </w:tc>
      </w:tr>
      <w:tr w:rsidR="00595CD2" w:rsidTr="00595CD2">
        <w:tc>
          <w:tcPr>
            <w:tcW w:w="10195" w:type="dxa"/>
          </w:tcPr>
          <w:p w:rsidR="00595CD2" w:rsidRDefault="001479FE" w:rsidP="00B6766B">
            <w:pPr>
              <w:rPr>
                <w:rFonts w:ascii="Arial" w:hAnsi="Arial" w:cs="Arial"/>
                <w:sz w:val="32"/>
                <w:szCs w:val="32"/>
              </w:rPr>
            </w:pPr>
            <w:r>
              <w:rPr>
                <w:rFonts w:ascii="Arial" w:hAnsi="Arial" w:cs="Arial"/>
                <w:sz w:val="32"/>
                <w:szCs w:val="32"/>
              </w:rPr>
              <w:t xml:space="preserve">EL MATERIAL </w:t>
            </w:r>
            <w:r w:rsidR="00614965">
              <w:rPr>
                <w:rFonts w:ascii="Arial" w:hAnsi="Arial" w:cs="Arial"/>
                <w:sz w:val="32"/>
                <w:szCs w:val="32"/>
              </w:rPr>
              <w:t>YA FUE ENTREGADO A LOS ALUMNOS, Y EL ENVÌO DE TEMAS SE REALIZO POR DIFERENTES MEDIOS DE COMUNICACIÓN (TELEFONO  Y EMAIL)</w:t>
            </w:r>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t>BIBLIOGRAFIA</w:t>
            </w:r>
          </w:p>
        </w:tc>
      </w:tr>
      <w:tr w:rsidR="00595CD2" w:rsidTr="00595CD2">
        <w:tc>
          <w:tcPr>
            <w:tcW w:w="10195" w:type="dxa"/>
          </w:tcPr>
          <w:p w:rsidR="00614965" w:rsidRDefault="00614965" w:rsidP="00614965">
            <w:pPr>
              <w:rPr>
                <w:rFonts w:ascii="Arial" w:hAnsi="Arial" w:cs="Arial"/>
                <w:sz w:val="32"/>
                <w:szCs w:val="32"/>
              </w:rPr>
            </w:pPr>
            <w:r>
              <w:rPr>
                <w:rFonts w:ascii="Arial" w:hAnsi="Arial" w:cs="Arial"/>
                <w:sz w:val="32"/>
                <w:szCs w:val="32"/>
              </w:rPr>
              <w:t>CARTILLA REALIZADA POR  EL PROFESOR</w:t>
            </w:r>
          </w:p>
          <w:p w:rsidR="00595CD2" w:rsidRDefault="00614965" w:rsidP="00614965">
            <w:pPr>
              <w:rPr>
                <w:rFonts w:ascii="Arial" w:hAnsi="Arial" w:cs="Arial"/>
                <w:sz w:val="32"/>
                <w:szCs w:val="32"/>
              </w:rPr>
            </w:pPr>
            <w:r>
              <w:rPr>
                <w:rFonts w:ascii="Arial" w:hAnsi="Arial" w:cs="Arial"/>
                <w:sz w:val="32"/>
                <w:szCs w:val="32"/>
              </w:rPr>
              <w:t>NOTA: CONSULTA VIA TELEFONICA</w:t>
            </w:r>
          </w:p>
        </w:tc>
      </w:tr>
    </w:tbl>
    <w:p w:rsidR="00595CD2" w:rsidRPr="00C05BFE" w:rsidRDefault="00C05BFE" w:rsidP="00595CD2">
      <w:pPr>
        <w:rPr>
          <w:rFonts w:ascii="Arial" w:hAnsi="Arial" w:cs="Arial"/>
          <w:sz w:val="24"/>
          <w:szCs w:val="24"/>
        </w:rPr>
      </w:pPr>
      <w:r>
        <w:rPr>
          <w:rFonts w:ascii="Arial" w:hAnsi="Arial" w:cs="Arial"/>
          <w:sz w:val="24"/>
          <w:szCs w:val="24"/>
        </w:rPr>
        <w:t xml:space="preserve">Se adjunta a la presente </w:t>
      </w:r>
      <w:r w:rsidR="00595CD2" w:rsidRPr="00C05BFE">
        <w:rPr>
          <w:rFonts w:ascii="Arial" w:hAnsi="Arial" w:cs="Arial"/>
          <w:sz w:val="24"/>
          <w:szCs w:val="24"/>
        </w:rPr>
        <w:t>materia</w:t>
      </w:r>
      <w:r w:rsidR="009311C4">
        <w:rPr>
          <w:rFonts w:ascii="Arial" w:hAnsi="Arial" w:cs="Arial"/>
          <w:sz w:val="24"/>
          <w:szCs w:val="24"/>
        </w:rPr>
        <w:t xml:space="preserve">l de estudio para el estudiante </w:t>
      </w:r>
      <w:r w:rsidR="00D721E7">
        <w:rPr>
          <w:rFonts w:ascii="Arial" w:hAnsi="Arial" w:cs="Arial"/>
          <w:sz w:val="24"/>
          <w:szCs w:val="24"/>
        </w:rPr>
        <w:t xml:space="preserve">(de ser </w:t>
      </w:r>
      <w:r w:rsidR="008742A0">
        <w:rPr>
          <w:rFonts w:ascii="Arial" w:hAnsi="Arial" w:cs="Arial"/>
          <w:sz w:val="24"/>
          <w:szCs w:val="24"/>
        </w:rPr>
        <w:t>necesario)</w:t>
      </w:r>
      <w:r w:rsidR="009311C4">
        <w:rPr>
          <w:rFonts w:ascii="Arial" w:hAnsi="Arial" w:cs="Arial"/>
          <w:sz w:val="24"/>
          <w:szCs w:val="24"/>
        </w:rPr>
        <w:t>.</w:t>
      </w:r>
    </w:p>
    <w:p w:rsidR="00C7230B" w:rsidRDefault="00C05BFE" w:rsidP="00C7230B">
      <w:pPr>
        <w:jc w:val="both"/>
        <w:rPr>
          <w:rFonts w:ascii="Arial" w:hAnsi="Arial" w:cs="Arial"/>
          <w:b/>
          <w:sz w:val="32"/>
          <w:szCs w:val="32"/>
        </w:rPr>
      </w:pPr>
      <w:r>
        <w:rPr>
          <w:rFonts w:ascii="Arial" w:hAnsi="Arial" w:cs="Arial"/>
          <w:b/>
          <w:sz w:val="32"/>
          <w:szCs w:val="32"/>
        </w:rPr>
        <w:t xml:space="preserve">  </w:t>
      </w:r>
    </w:p>
    <w:p w:rsidR="00C05BFE" w:rsidRPr="00C05BFE" w:rsidRDefault="00C05BFE" w:rsidP="00C7230B">
      <w:pPr>
        <w:jc w:val="both"/>
        <w:rPr>
          <w:rFonts w:ascii="Arial" w:hAnsi="Arial" w:cs="Arial"/>
          <w:b/>
          <w:sz w:val="24"/>
          <w:szCs w:val="24"/>
        </w:rPr>
      </w:pP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sidRPr="00C05BFE">
        <w:rPr>
          <w:rFonts w:ascii="Arial" w:hAnsi="Arial" w:cs="Arial"/>
          <w:b/>
          <w:sz w:val="24"/>
          <w:szCs w:val="24"/>
        </w:rPr>
        <w:t>_______________</w:t>
      </w:r>
      <w:r>
        <w:rPr>
          <w:rFonts w:ascii="Arial" w:hAnsi="Arial" w:cs="Arial"/>
          <w:b/>
          <w:sz w:val="24"/>
          <w:szCs w:val="24"/>
        </w:rPr>
        <w:t>______</w:t>
      </w:r>
      <w:r w:rsidRPr="00C05BFE">
        <w:rPr>
          <w:rFonts w:ascii="Arial" w:hAnsi="Arial" w:cs="Arial"/>
          <w:b/>
          <w:sz w:val="24"/>
          <w:szCs w:val="24"/>
        </w:rPr>
        <w:t>_____</w:t>
      </w:r>
    </w:p>
    <w:p w:rsidR="00C05BFE" w:rsidRPr="00C05BFE" w:rsidRDefault="00C05BFE" w:rsidP="00C05BFE">
      <w:pPr>
        <w:spacing w:after="0" w:line="240" w:lineRule="auto"/>
        <w:ind w:left="6372"/>
        <w:jc w:val="both"/>
        <w:rPr>
          <w:rFonts w:ascii="Arial" w:hAnsi="Arial" w:cs="Arial"/>
          <w:b/>
          <w:sz w:val="24"/>
          <w:szCs w:val="24"/>
        </w:rPr>
      </w:pPr>
      <w:r>
        <w:rPr>
          <w:rFonts w:ascii="Arial" w:hAnsi="Arial" w:cs="Arial"/>
          <w:b/>
          <w:sz w:val="24"/>
          <w:szCs w:val="24"/>
        </w:rPr>
        <w:t xml:space="preserve">       </w:t>
      </w:r>
      <w:r w:rsidRPr="00C05BFE">
        <w:rPr>
          <w:rFonts w:ascii="Arial" w:hAnsi="Arial" w:cs="Arial"/>
          <w:b/>
          <w:sz w:val="24"/>
          <w:szCs w:val="24"/>
        </w:rPr>
        <w:t>FIRMA DEL DOCENTE</w:t>
      </w:r>
    </w:p>
    <w:sectPr w:rsidR="00C05BFE" w:rsidRPr="00C05BFE" w:rsidSect="00163CCC">
      <w:pgSz w:w="11906" w:h="16838" w:code="9"/>
      <w:pgMar w:top="568" w:right="566" w:bottom="142"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2152C"/>
    <w:multiLevelType w:val="hybridMultilevel"/>
    <w:tmpl w:val="DAE642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90C"/>
    <w:rsid w:val="00016883"/>
    <w:rsid w:val="000B2B1D"/>
    <w:rsid w:val="00114084"/>
    <w:rsid w:val="001479FE"/>
    <w:rsid w:val="00163CCC"/>
    <w:rsid w:val="002A25C8"/>
    <w:rsid w:val="00473A27"/>
    <w:rsid w:val="004861F3"/>
    <w:rsid w:val="00497B40"/>
    <w:rsid w:val="004B3520"/>
    <w:rsid w:val="004E4D14"/>
    <w:rsid w:val="005132A2"/>
    <w:rsid w:val="00595CD2"/>
    <w:rsid w:val="00614965"/>
    <w:rsid w:val="006611B1"/>
    <w:rsid w:val="006620A5"/>
    <w:rsid w:val="006725DE"/>
    <w:rsid w:val="00680C97"/>
    <w:rsid w:val="006D2D80"/>
    <w:rsid w:val="00712A6F"/>
    <w:rsid w:val="00715515"/>
    <w:rsid w:val="00753E06"/>
    <w:rsid w:val="007B434F"/>
    <w:rsid w:val="008742A0"/>
    <w:rsid w:val="00884898"/>
    <w:rsid w:val="008D203A"/>
    <w:rsid w:val="008E32A3"/>
    <w:rsid w:val="009311C4"/>
    <w:rsid w:val="009B1E28"/>
    <w:rsid w:val="009C6D8C"/>
    <w:rsid w:val="009F590C"/>
    <w:rsid w:val="00A441B6"/>
    <w:rsid w:val="00A65CDC"/>
    <w:rsid w:val="00A712B5"/>
    <w:rsid w:val="00AF1AA3"/>
    <w:rsid w:val="00B41EE9"/>
    <w:rsid w:val="00B6766B"/>
    <w:rsid w:val="00BA27E0"/>
    <w:rsid w:val="00BC7D8F"/>
    <w:rsid w:val="00BE2F38"/>
    <w:rsid w:val="00C018DE"/>
    <w:rsid w:val="00C05BFE"/>
    <w:rsid w:val="00C2422F"/>
    <w:rsid w:val="00C7230B"/>
    <w:rsid w:val="00C95B90"/>
    <w:rsid w:val="00CA786D"/>
    <w:rsid w:val="00CC031E"/>
    <w:rsid w:val="00D609AC"/>
    <w:rsid w:val="00D721E7"/>
    <w:rsid w:val="00E06BBB"/>
    <w:rsid w:val="00ED6E35"/>
    <w:rsid w:val="00F45C89"/>
    <w:rsid w:val="00F95809"/>
    <w:rsid w:val="00FD4C2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F1AA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character" w:customStyle="1" w:styleId="Ttulo1Car">
    <w:name w:val="Título 1 Car"/>
    <w:basedOn w:val="Fuentedeprrafopredeter"/>
    <w:link w:val="Ttulo1"/>
    <w:uiPriority w:val="9"/>
    <w:rsid w:val="00AF1AA3"/>
    <w:rPr>
      <w:rFonts w:asciiTheme="majorHAnsi" w:eastAsiaTheme="majorEastAsia" w:hAnsiTheme="majorHAnsi" w:cstheme="majorBidi"/>
      <w:b/>
      <w:bCs/>
      <w:color w:val="2E74B5" w:themeColor="accent1" w:themeShade="BF"/>
      <w:sz w:val="28"/>
      <w:szCs w:val="28"/>
    </w:rPr>
  </w:style>
  <w:style w:type="paragraph" w:styleId="Prrafodelista">
    <w:name w:val="List Paragraph"/>
    <w:basedOn w:val="Normal"/>
    <w:uiPriority w:val="34"/>
    <w:qFormat/>
    <w:rsid w:val="00497B40"/>
    <w:pPr>
      <w:spacing w:after="200" w:line="276" w:lineRule="auto"/>
      <w:ind w:left="720"/>
      <w:contextualSpacing/>
    </w:pPr>
    <w:rPr>
      <w:lang w:val="es-ES"/>
    </w:rPr>
  </w:style>
  <w:style w:type="paragraph" w:styleId="NormalWeb">
    <w:name w:val="Normal (Web)"/>
    <w:basedOn w:val="Normal"/>
    <w:uiPriority w:val="99"/>
    <w:unhideWhenUsed/>
    <w:rsid w:val="00CA786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753E0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F1AA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character" w:customStyle="1" w:styleId="Ttulo1Car">
    <w:name w:val="Título 1 Car"/>
    <w:basedOn w:val="Fuentedeprrafopredeter"/>
    <w:link w:val="Ttulo1"/>
    <w:uiPriority w:val="9"/>
    <w:rsid w:val="00AF1AA3"/>
    <w:rPr>
      <w:rFonts w:asciiTheme="majorHAnsi" w:eastAsiaTheme="majorEastAsia" w:hAnsiTheme="majorHAnsi" w:cstheme="majorBidi"/>
      <w:b/>
      <w:bCs/>
      <w:color w:val="2E74B5" w:themeColor="accent1" w:themeShade="BF"/>
      <w:sz w:val="28"/>
      <w:szCs w:val="28"/>
    </w:rPr>
  </w:style>
  <w:style w:type="paragraph" w:styleId="Prrafodelista">
    <w:name w:val="List Paragraph"/>
    <w:basedOn w:val="Normal"/>
    <w:uiPriority w:val="34"/>
    <w:qFormat/>
    <w:rsid w:val="00497B40"/>
    <w:pPr>
      <w:spacing w:after="200" w:line="276" w:lineRule="auto"/>
      <w:ind w:left="720"/>
      <w:contextualSpacing/>
    </w:pPr>
    <w:rPr>
      <w:lang w:val="es-ES"/>
    </w:rPr>
  </w:style>
  <w:style w:type="paragraph" w:styleId="NormalWeb">
    <w:name w:val="Normal (Web)"/>
    <w:basedOn w:val="Normal"/>
    <w:uiPriority w:val="99"/>
    <w:unhideWhenUsed/>
    <w:rsid w:val="00CA786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753E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Radicula" TargetMode="External"/><Relationship Id="rId13" Type="http://schemas.openxmlformats.org/officeDocument/2006/relationships/hyperlink" Target="https://es.wikipedia.org/wiki/Clorofila"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es.wikipedia.org/wiki/Semilla" TargetMode="External"/><Relationship Id="rId12" Type="http://schemas.openxmlformats.org/officeDocument/2006/relationships/hyperlink" Target="https://es.wikipedia.org/wiki/Ma%C3%ADz" TargetMode="External"/><Relationship Id="rId17" Type="http://schemas.openxmlformats.org/officeDocument/2006/relationships/image" Target="media/image3.gif"/><Relationship Id="rId2" Type="http://schemas.openxmlformats.org/officeDocument/2006/relationships/styles" Target="styles.xml"/><Relationship Id="rId16"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hyperlink" Target="https://es.wikipedia.org/wiki/Germinaci%C3%B3n" TargetMode="External"/><Relationship Id="rId11" Type="http://schemas.openxmlformats.org/officeDocument/2006/relationships/hyperlink" Target="https://es.wikipedia.org/wiki/Fototropismo" TargetMode="External"/><Relationship Id="rId5" Type="http://schemas.openxmlformats.org/officeDocument/2006/relationships/webSettings" Target="webSettings.xml"/><Relationship Id="rId15" Type="http://schemas.openxmlformats.org/officeDocument/2006/relationships/hyperlink" Target="https://es.wikipedia.org/wiki/Manihot_esculenta" TargetMode="External"/><Relationship Id="rId10" Type="http://schemas.openxmlformats.org/officeDocument/2006/relationships/hyperlink" Target="https://es.wikipedia.org/wiki/Geotropism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es.wikipedia.org/wiki/Beta_vulgari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696</Words>
  <Characters>3834</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5000</dc:creator>
  <cp:lastModifiedBy>NORBERTO</cp:lastModifiedBy>
  <cp:revision>3</cp:revision>
  <cp:lastPrinted>2020-03-16T18:23:00Z</cp:lastPrinted>
  <dcterms:created xsi:type="dcterms:W3CDTF">2020-05-24T14:17:00Z</dcterms:created>
  <dcterms:modified xsi:type="dcterms:W3CDTF">2020-05-24T14:20:00Z</dcterms:modified>
</cp:coreProperties>
</file>