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C441C">
        <w:rPr>
          <w:rFonts w:ascii="Arial" w:hAnsi="Arial" w:cs="Arial"/>
          <w:b/>
          <w:sz w:val="28"/>
          <w:szCs w:val="28"/>
          <w:u w:val="single"/>
        </w:rPr>
        <w:t>: 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C14DD4">
        <w:rPr>
          <w:rFonts w:ascii="Arial" w:hAnsi="Arial" w:cs="Arial"/>
          <w:b/>
          <w:sz w:val="24"/>
          <w:szCs w:val="24"/>
        </w:rPr>
        <w:t xml:space="preserve"> INVESTIGACION DE MERCADOS -</w:t>
      </w:r>
      <w:r w:rsidR="00597150">
        <w:rPr>
          <w:rFonts w:ascii="Arial" w:hAnsi="Arial" w:cs="Arial"/>
          <w:b/>
          <w:sz w:val="24"/>
          <w:szCs w:val="24"/>
        </w:rPr>
        <w:t xml:space="preserve">   3er año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14DD4">
        <w:rPr>
          <w:rFonts w:ascii="Arial" w:hAnsi="Arial" w:cs="Arial"/>
          <w:b/>
          <w:sz w:val="24"/>
          <w:szCs w:val="24"/>
        </w:rPr>
        <w:t>19:00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C14DD4">
        <w:rPr>
          <w:rFonts w:ascii="Arial" w:hAnsi="Arial" w:cs="Arial"/>
          <w:b/>
          <w:sz w:val="24"/>
          <w:szCs w:val="24"/>
        </w:rPr>
        <w:t>20:20</w:t>
      </w:r>
    </w:p>
    <w:p w:rsidR="00B11EAC" w:rsidRPr="00B11EAC" w:rsidRDefault="00B11EAC" w:rsidP="00B11EAC">
      <w:pPr>
        <w:rPr>
          <w:rFonts w:ascii="Arial" w:hAnsi="Arial" w:cs="Arial"/>
          <w:b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B11EAC" w:rsidRPr="00B11EAC" w:rsidRDefault="00B11EAC" w:rsidP="00B11EAC">
      <w:pPr>
        <w:rPr>
          <w:rFonts w:ascii="Arial" w:hAnsi="Arial" w:cs="Arial"/>
          <w:b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B11EAC" w:rsidRPr="00B11EAC" w:rsidRDefault="00B11EAC" w:rsidP="00B11EAC">
      <w:pPr>
        <w:rPr>
          <w:rFonts w:ascii="Arial" w:hAnsi="Arial" w:cs="Arial"/>
          <w:b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 xml:space="preserve">- Fecha de </w:t>
      </w:r>
      <w:r w:rsidR="00543571">
        <w:rPr>
          <w:rFonts w:ascii="Arial" w:hAnsi="Arial" w:cs="Arial"/>
          <w:b/>
          <w:sz w:val="24"/>
          <w:szCs w:val="24"/>
        </w:rPr>
        <w:t>presentación: hasta el día 9</w:t>
      </w:r>
      <w:r w:rsidRPr="00B11EAC">
        <w:rPr>
          <w:rFonts w:ascii="Arial" w:hAnsi="Arial" w:cs="Arial"/>
          <w:b/>
          <w:sz w:val="24"/>
          <w:szCs w:val="24"/>
        </w:rPr>
        <w:t xml:space="preserve"> de </w:t>
      </w:r>
      <w:r w:rsidR="00543571">
        <w:rPr>
          <w:rFonts w:ascii="Arial" w:hAnsi="Arial" w:cs="Arial"/>
          <w:b/>
          <w:sz w:val="24"/>
          <w:szCs w:val="24"/>
        </w:rPr>
        <w:t>junio</w:t>
      </w:r>
      <w:r w:rsidRPr="00B11EAC">
        <w:rPr>
          <w:rFonts w:ascii="Arial" w:hAnsi="Arial" w:cs="Arial"/>
          <w:b/>
          <w:sz w:val="24"/>
          <w:szCs w:val="24"/>
        </w:rPr>
        <w:t xml:space="preserve"> de 2020</w:t>
      </w:r>
    </w:p>
    <w:p w:rsidR="00595CD2" w:rsidRPr="00B11EAC" w:rsidRDefault="00B11EAC" w:rsidP="00B11EAC">
      <w:pPr>
        <w:rPr>
          <w:rFonts w:ascii="Arial" w:hAnsi="Arial" w:cs="Arial"/>
          <w:b/>
          <w:color w:val="FF0000"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B11EAC">
        <w:rPr>
          <w:rFonts w:ascii="Arial" w:hAnsi="Arial" w:cs="Arial"/>
          <w:b/>
          <w:sz w:val="24"/>
          <w:szCs w:val="24"/>
        </w:rPr>
        <w:t xml:space="preserve">  en </w:t>
      </w:r>
      <w:r w:rsidRPr="00B11EAC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="00543571">
        <w:rPr>
          <w:rFonts w:ascii="Arial" w:hAnsi="Arial" w:cs="Arial"/>
          <w:b/>
          <w:color w:val="FF0000"/>
          <w:sz w:val="24"/>
          <w:szCs w:val="24"/>
        </w:rPr>
        <w:t xml:space="preserve">TP4 </w:t>
      </w:r>
      <w:r w:rsidRPr="00B11EAC">
        <w:rPr>
          <w:rFonts w:ascii="Arial" w:hAnsi="Arial" w:cs="Arial"/>
          <w:b/>
          <w:color w:val="FF0000"/>
          <w:sz w:val="24"/>
          <w:szCs w:val="24"/>
        </w:rPr>
        <w:t xml:space="preserve">INVESTIGACION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C14DD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Investigación </w:t>
            </w:r>
            <w:r w:rsidR="00AB11D0">
              <w:rPr>
                <w:rFonts w:ascii="Arial" w:hAnsi="Arial" w:cs="Arial"/>
                <w:sz w:val="24"/>
                <w:szCs w:val="24"/>
              </w:rPr>
              <w:t xml:space="preserve">de mercados: </w:t>
            </w:r>
            <w:r w:rsidR="0037735D">
              <w:rPr>
                <w:rFonts w:ascii="Arial" w:hAnsi="Arial" w:cs="Arial"/>
                <w:sz w:val="24"/>
                <w:szCs w:val="24"/>
              </w:rPr>
              <w:t>Recolección de la Informació</w:t>
            </w:r>
            <w:r w:rsidR="00122DCC">
              <w:rPr>
                <w:rFonts w:ascii="Arial" w:hAnsi="Arial" w:cs="Arial"/>
                <w:sz w:val="24"/>
                <w:szCs w:val="24"/>
              </w:rPr>
              <w:t>n.</w:t>
            </w:r>
          </w:p>
          <w:p w:rsidR="00122DCC" w:rsidRDefault="00122DCC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22DCC" w:rsidRDefault="00122DCC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37735D">
              <w:rPr>
                <w:rFonts w:ascii="Arial" w:hAnsi="Arial" w:cs="Arial"/>
                <w:sz w:val="24"/>
                <w:szCs w:val="24"/>
              </w:rPr>
              <w:t xml:space="preserve"> recolecció</w:t>
            </w:r>
            <w:r>
              <w:rPr>
                <w:rFonts w:ascii="Arial" w:hAnsi="Arial" w:cs="Arial"/>
                <w:sz w:val="24"/>
                <w:szCs w:val="24"/>
              </w:rPr>
              <w:t xml:space="preserve">n de la información pude realizarse de diferentes maneras. Algunas de </w:t>
            </w:r>
            <w:r w:rsidR="0037735D">
              <w:rPr>
                <w:rFonts w:ascii="Arial" w:hAnsi="Arial" w:cs="Arial"/>
                <w:sz w:val="24"/>
                <w:szCs w:val="24"/>
              </w:rPr>
              <w:t>ellas es por medio de la observación</w:t>
            </w:r>
            <w:r>
              <w:rPr>
                <w:rFonts w:ascii="Arial" w:hAnsi="Arial" w:cs="Arial"/>
                <w:sz w:val="24"/>
                <w:szCs w:val="24"/>
              </w:rPr>
              <w:t>, otra por medio de cuestionar</w:t>
            </w:r>
            <w:r w:rsidR="0037735D">
              <w:rPr>
                <w:rFonts w:ascii="Arial" w:hAnsi="Arial" w:cs="Arial"/>
                <w:sz w:val="24"/>
                <w:szCs w:val="24"/>
              </w:rPr>
              <w:t xml:space="preserve">ios, etc. Los cuestionarios están compuestos por una serie de preguntas en los cuales deben estar formuladas </w:t>
            </w:r>
            <w:proofErr w:type="spellStart"/>
            <w:r w:rsidR="0037735D">
              <w:rPr>
                <w:rFonts w:ascii="Arial" w:hAnsi="Arial" w:cs="Arial"/>
                <w:sz w:val="24"/>
                <w:szCs w:val="24"/>
              </w:rPr>
              <w:t>demanera</w:t>
            </w:r>
            <w:proofErr w:type="spellEnd"/>
            <w:r w:rsidR="0037735D">
              <w:rPr>
                <w:rFonts w:ascii="Arial" w:hAnsi="Arial" w:cs="Arial"/>
                <w:sz w:val="24"/>
                <w:szCs w:val="24"/>
              </w:rPr>
              <w:t xml:space="preserve"> que me lleven a obtener la información que realmente necesito. Por tal motivo las mismas pueden tener deferentes tipo de respuestas. Estas pueden ser de tipo abiertas o de tipo cerradas. </w:t>
            </w:r>
            <w:proofErr w:type="spellStart"/>
            <w:r w:rsidR="0037735D"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r w:rsidR="0037735D">
              <w:rPr>
                <w:rFonts w:ascii="Arial" w:hAnsi="Arial" w:cs="Arial"/>
                <w:sz w:val="24"/>
                <w:szCs w:val="24"/>
              </w:rPr>
              <w:t xml:space="preserve"> es también que para la recolección de datos se puede utilizar diferentes métodos a saber:</w:t>
            </w:r>
          </w:p>
          <w:p w:rsidR="0037735D" w:rsidRDefault="0037735D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35D" w:rsidRDefault="0037735D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Encuestas personales</w:t>
            </w:r>
          </w:p>
          <w:p w:rsidR="0037735D" w:rsidRDefault="0037735D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Encuestas Telefónicas</w:t>
            </w:r>
          </w:p>
          <w:p w:rsidR="0037735D" w:rsidRDefault="0037735D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Encuestas por correo postal</w:t>
            </w:r>
          </w:p>
          <w:p w:rsidR="0037735D" w:rsidRDefault="0037735D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Encuestas </w:t>
            </w:r>
            <w:proofErr w:type="spellStart"/>
            <w:r w:rsidR="00543571">
              <w:rPr>
                <w:rFonts w:ascii="Arial" w:hAnsi="Arial" w:cs="Arial"/>
                <w:sz w:val="24"/>
                <w:szCs w:val="24"/>
              </w:rPr>
              <w:t>usadomedios</w:t>
            </w:r>
            <w:proofErr w:type="spellEnd"/>
            <w:r w:rsidR="00543571">
              <w:rPr>
                <w:rFonts w:ascii="Arial" w:hAnsi="Arial" w:cs="Arial"/>
                <w:sz w:val="24"/>
                <w:szCs w:val="24"/>
              </w:rPr>
              <w:t xml:space="preserve"> electrónicos </w:t>
            </w:r>
          </w:p>
          <w:p w:rsidR="00543571" w:rsidRDefault="00543571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D2" w:rsidRDefault="00543571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uno de estos método, tienen ventajas y desventajas por lo que la elección de uno de ellos requiere de un análisis que responda a las necesidades de la información y los objetivos que tenga la investigación.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Pr="00ED27C8" w:rsidRDefault="00543571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deberá realizar una lectura dela bibliografía </w:t>
            </w:r>
            <w:r w:rsidR="00581A8D" w:rsidRPr="00ED27C8">
              <w:rPr>
                <w:rFonts w:ascii="Arial" w:hAnsi="Arial" w:cs="Arial"/>
                <w:sz w:val="24"/>
                <w:szCs w:val="24"/>
              </w:rPr>
              <w:t>y contestar las c</w:t>
            </w:r>
            <w:r>
              <w:rPr>
                <w:rFonts w:ascii="Arial" w:hAnsi="Arial" w:cs="Arial"/>
                <w:sz w:val="24"/>
                <w:szCs w:val="24"/>
              </w:rPr>
              <w:t xml:space="preserve">onsignas planteadas. </w:t>
            </w:r>
          </w:p>
          <w:p w:rsidR="00595CD2" w:rsidRPr="00ED27C8" w:rsidRDefault="00581A8D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Consignas: </w:t>
            </w:r>
          </w:p>
          <w:p w:rsidR="00ED6E35" w:rsidRPr="00ED27C8" w:rsidRDefault="00ED6E35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0C441C" w:rsidRDefault="00543571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y dar ejemplo de las ventajas y desventajas que tienen las respuestas de tipo cerradas y de tipo abiertas.</w:t>
            </w:r>
          </w:p>
          <w:p w:rsidR="00543571" w:rsidRDefault="00543571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función de los diferentes tipos de métodos de recolección definir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son las ventajas que tiene cada uno de ellos.</w:t>
            </w:r>
          </w:p>
          <w:p w:rsidR="00543571" w:rsidRDefault="00543571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caso que una empresa necesite información primaria de una gran amplia zona geográfica y en poco tiempo </w:t>
            </w:r>
            <w:r w:rsidR="004E3C51"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el método que Ud. recomendaría?</w:t>
            </w:r>
          </w:p>
          <w:p w:rsidR="00543571" w:rsidRDefault="00543571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 los cuatro métodos alternativos que se plantean para la recolección de información 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cúal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el que me brinda la información </w:t>
            </w:r>
            <w:proofErr w:type="spellStart"/>
            <w:proofErr w:type="gramStart"/>
            <w:r w:rsidR="004E3C51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proofErr w:type="gramEnd"/>
            <w:r w:rsidR="004E3C51">
              <w:rPr>
                <w:rFonts w:ascii="Arial" w:hAnsi="Arial" w:cs="Arial"/>
                <w:sz w:val="24"/>
                <w:szCs w:val="24"/>
              </w:rPr>
              <w:t xml:space="preserve"> confiable? 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 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E3C51" w:rsidRPr="00ED27C8" w:rsidRDefault="004E3C51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dice que la recolección de datos por medio de encuestas por correo son lentas y poco confiables 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 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D27C8" w:rsidRPr="00ED27C8" w:rsidRDefault="00ED27C8" w:rsidP="00ED27C8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7C8" w:rsidRPr="00ED27C8" w:rsidRDefault="00ED27C8" w:rsidP="00ED27C8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95CD2" w:rsidRDefault="00595CD2" w:rsidP="00543571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A001D4" w:rsidRPr="00ED27C8" w:rsidRDefault="00A001D4" w:rsidP="00A001D4">
            <w:pPr>
              <w:pStyle w:val="Prrafodelista"/>
              <w:numPr>
                <w:ilvl w:val="0"/>
                <w:numId w:val="6"/>
              </w:numPr>
              <w:ind w:left="1021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Thomas C. 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kinnear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y James R. Taylor “Investigación de Mercados. Un enfoque aplicado”</w:t>
            </w:r>
          </w:p>
          <w:p w:rsidR="00A001D4" w:rsidRPr="00ED27C8" w:rsidRDefault="00A001D4" w:rsidP="00A001D4">
            <w:pPr>
              <w:pStyle w:val="Prrafodelista"/>
              <w:ind w:left="1021"/>
              <w:rPr>
                <w:rFonts w:ascii="Arial" w:hAnsi="Arial" w:cs="Arial"/>
                <w:sz w:val="24"/>
                <w:szCs w:val="24"/>
              </w:rPr>
            </w:pPr>
          </w:p>
          <w:p w:rsidR="00A001D4" w:rsidRPr="00ED27C8" w:rsidRDefault="00A001D4" w:rsidP="00A001D4">
            <w:pPr>
              <w:pStyle w:val="Prrafodelista"/>
              <w:numPr>
                <w:ilvl w:val="0"/>
                <w:numId w:val="6"/>
              </w:numPr>
              <w:ind w:left="1021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 Mc Daniel – Gates “investigación de Mercados”</w:t>
            </w:r>
          </w:p>
          <w:p w:rsidR="00A001D4" w:rsidRPr="00ED27C8" w:rsidRDefault="00A001D4" w:rsidP="00A001D4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595CD2" w:rsidRPr="00ED27C8" w:rsidRDefault="00A001D4" w:rsidP="00A001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William G. – Barry J. 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Babin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Investigacion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de Mercados”</w:t>
            </w:r>
          </w:p>
          <w:p w:rsidR="00A001D4" w:rsidRPr="00ED27C8" w:rsidRDefault="00A001D4" w:rsidP="00A001D4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3034C3" w:rsidRPr="00ED27C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>Páginas web como ser Wikipedia por ejemplo</w:t>
            </w:r>
          </w:p>
          <w:p w:rsidR="003034C3" w:rsidRPr="00ED27C8" w:rsidRDefault="003034C3" w:rsidP="00597150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1D4" w:rsidTr="00595CD2">
        <w:tc>
          <w:tcPr>
            <w:tcW w:w="10195" w:type="dxa"/>
          </w:tcPr>
          <w:p w:rsidR="00A001D4" w:rsidRDefault="00AB11D0" w:rsidP="00595CD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Obs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La bibliografía </w:t>
            </w:r>
            <w:r w:rsidRPr="00AB11D0">
              <w:rPr>
                <w:rFonts w:ascii="Arial" w:hAnsi="Arial" w:cs="Arial"/>
                <w:sz w:val="32"/>
                <w:szCs w:val="32"/>
              </w:rPr>
              <w:t>-</w:t>
            </w:r>
            <w:r w:rsidRPr="00AB11D0">
              <w:rPr>
                <w:rFonts w:ascii="Arial" w:hAnsi="Arial" w:cs="Arial"/>
                <w:sz w:val="32"/>
                <w:szCs w:val="32"/>
              </w:rPr>
              <w:tab/>
              <w:t xml:space="preserve">Thomas C. </w:t>
            </w:r>
            <w:proofErr w:type="spellStart"/>
            <w:r w:rsidRPr="00AB11D0">
              <w:rPr>
                <w:rFonts w:ascii="Arial" w:hAnsi="Arial" w:cs="Arial"/>
                <w:sz w:val="32"/>
                <w:szCs w:val="32"/>
              </w:rPr>
              <w:t>kinnear</w:t>
            </w:r>
            <w:proofErr w:type="spellEnd"/>
            <w:r w:rsidRPr="00AB11D0">
              <w:rPr>
                <w:rFonts w:ascii="Arial" w:hAnsi="Arial" w:cs="Arial"/>
                <w:sz w:val="32"/>
                <w:szCs w:val="32"/>
              </w:rPr>
              <w:t xml:space="preserve"> y James R. Taylor “Investigación de Mercados. Un enfoque aplicado</w:t>
            </w:r>
            <w:r>
              <w:rPr>
                <w:rFonts w:ascii="Arial" w:hAnsi="Arial" w:cs="Arial"/>
                <w:sz w:val="32"/>
                <w:szCs w:val="32"/>
              </w:rPr>
              <w:t>. Esta bibliografia Puede ser bajada en internet</w:t>
            </w:r>
          </w:p>
        </w:tc>
      </w:tr>
    </w:tbl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115E"/>
    <w:multiLevelType w:val="hybridMultilevel"/>
    <w:tmpl w:val="1578077A"/>
    <w:lvl w:ilvl="0" w:tplc="4404A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6EC7"/>
    <w:multiLevelType w:val="hybridMultilevel"/>
    <w:tmpl w:val="B5DC3232"/>
    <w:lvl w:ilvl="0" w:tplc="DE1671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42FFE"/>
    <w:multiLevelType w:val="hybridMultilevel"/>
    <w:tmpl w:val="CBE233C6"/>
    <w:lvl w:ilvl="0" w:tplc="ECAE880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C23C0"/>
    <w:rsid w:val="000C441C"/>
    <w:rsid w:val="00114084"/>
    <w:rsid w:val="00122DCC"/>
    <w:rsid w:val="00163CCC"/>
    <w:rsid w:val="003034C3"/>
    <w:rsid w:val="0037735D"/>
    <w:rsid w:val="003A3800"/>
    <w:rsid w:val="00411AEA"/>
    <w:rsid w:val="004E3C51"/>
    <w:rsid w:val="004E4D14"/>
    <w:rsid w:val="00543571"/>
    <w:rsid w:val="00581A8D"/>
    <w:rsid w:val="00595CD2"/>
    <w:rsid w:val="00597150"/>
    <w:rsid w:val="006611B1"/>
    <w:rsid w:val="006725DE"/>
    <w:rsid w:val="00680C97"/>
    <w:rsid w:val="00715515"/>
    <w:rsid w:val="008742A0"/>
    <w:rsid w:val="009311C4"/>
    <w:rsid w:val="009F590C"/>
    <w:rsid w:val="00A001D4"/>
    <w:rsid w:val="00A65CDC"/>
    <w:rsid w:val="00AB11D0"/>
    <w:rsid w:val="00B11EAC"/>
    <w:rsid w:val="00B41EE9"/>
    <w:rsid w:val="00BA27E0"/>
    <w:rsid w:val="00C018DE"/>
    <w:rsid w:val="00C05BFE"/>
    <w:rsid w:val="00C14DD4"/>
    <w:rsid w:val="00C7230B"/>
    <w:rsid w:val="00CC031E"/>
    <w:rsid w:val="00D721E7"/>
    <w:rsid w:val="00ED27C8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2</cp:revision>
  <cp:lastPrinted>2020-03-16T18:23:00Z</cp:lastPrinted>
  <dcterms:created xsi:type="dcterms:W3CDTF">2020-06-03T22:31:00Z</dcterms:created>
  <dcterms:modified xsi:type="dcterms:W3CDTF">2020-06-03T22:31:00Z</dcterms:modified>
</cp:coreProperties>
</file>