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7C" w:rsidRPr="00AA1A7C" w:rsidRDefault="00AA1A7C" w:rsidP="00AA1A7C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</w:pPr>
      <w:r w:rsidRPr="00AA1A7C"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  <w:t>INSTITUTO SUPERIOR DEL PROFESORADO DE SALTA Nro. 6005</w:t>
      </w:r>
    </w:p>
    <w:p w:rsidR="00AA1A7C" w:rsidRPr="00AA1A7C" w:rsidRDefault="00AA1A7C" w:rsidP="007F2260">
      <w:pPr>
        <w:jc w:val="center"/>
        <w:rPr>
          <w:rFonts w:ascii="Arial" w:eastAsia="Arial" w:hAnsi="Arial" w:cs="Arial"/>
          <w:b/>
          <w:sz w:val="28"/>
          <w:szCs w:val="28"/>
          <w:u w:val="single"/>
          <w:lang w:eastAsia="es-AR"/>
        </w:rPr>
      </w:pPr>
      <w:r w:rsidRPr="00AA1A7C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PLAN PEDAGOGICO: TECNICATURA EN ADMINISTRACION CON ORIET</w:t>
      </w:r>
      <w:r w:rsidR="007F2260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ACION</w:t>
      </w:r>
      <w:r w:rsidRPr="00AA1A7C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 xml:space="preserve"> EN COMERCIALIZACION</w:t>
      </w:r>
    </w:p>
    <w:p w:rsidR="00AA1A7C" w:rsidRPr="00AA1A7C" w:rsidRDefault="00AA1A7C" w:rsidP="00AA1A7C">
      <w:pPr>
        <w:jc w:val="center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AA1A7C" w:rsidRPr="00AA1A7C" w:rsidRDefault="00AA1A7C" w:rsidP="00AA1A7C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AA1A7C" w:rsidRPr="00AA1A7C" w:rsidRDefault="00AA1A7C" w:rsidP="00AA1A7C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AA1A7C">
        <w:rPr>
          <w:rFonts w:ascii="Arial" w:eastAsia="Arial" w:hAnsi="Arial" w:cs="Arial"/>
          <w:b/>
          <w:sz w:val="24"/>
          <w:szCs w:val="24"/>
          <w:lang w:eastAsia="es-AR"/>
        </w:rPr>
        <w:t>ASIGNATURA: FUNDAMENTOS DE MARKETING</w:t>
      </w:r>
    </w:p>
    <w:p w:rsidR="00AA1A7C" w:rsidRPr="00AA1A7C" w:rsidRDefault="00AA1A7C" w:rsidP="00AA1A7C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AA1A7C">
        <w:rPr>
          <w:rFonts w:ascii="Arial" w:eastAsia="Arial" w:hAnsi="Arial" w:cs="Arial"/>
          <w:b/>
          <w:sz w:val="24"/>
          <w:szCs w:val="24"/>
          <w:lang w:eastAsia="es-AR"/>
        </w:rPr>
        <w:t>APELLIDO Y NOMBRE DEL DOCENTE: PEREZ SAEZ, ADRIANA</w:t>
      </w:r>
    </w:p>
    <w:p w:rsidR="00AA1A7C" w:rsidRPr="00AA1A7C" w:rsidRDefault="007F2260" w:rsidP="00AA1A7C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DIAS: 1 AL 15 DE JUNIO</w:t>
      </w:r>
      <w:r w:rsidR="00AA1A7C" w:rsidRPr="00AA1A7C">
        <w:rPr>
          <w:rFonts w:ascii="Arial" w:eastAsia="Arial" w:hAnsi="Arial" w:cs="Arial"/>
          <w:b/>
          <w:sz w:val="24"/>
          <w:szCs w:val="24"/>
          <w:lang w:eastAsia="es-AR"/>
        </w:rPr>
        <w:t xml:space="preserve">       HORARIO: 20:45 HASTA 22:00</w:t>
      </w:r>
    </w:p>
    <w:p w:rsidR="00AA1A7C" w:rsidRPr="00AA1A7C" w:rsidRDefault="00AA1A7C" w:rsidP="00AA1A7C">
      <w:pPr>
        <w:rPr>
          <w:rFonts w:ascii="Arial" w:eastAsia="Arial" w:hAnsi="Arial" w:cs="Arial"/>
          <w:b/>
          <w:sz w:val="32"/>
          <w:szCs w:val="32"/>
          <w:lang w:eastAsia="es-AR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AA1A7C" w:rsidRPr="00AA1A7C" w:rsidTr="000607E0">
        <w:tc>
          <w:tcPr>
            <w:tcW w:w="10195" w:type="dxa"/>
          </w:tcPr>
          <w:p w:rsidR="00AA1A7C" w:rsidRPr="00AA1A7C" w:rsidRDefault="00AA1A7C" w:rsidP="00AA1A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AA1A7C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CONTENIDO O TEMA A DESARROLLAR</w:t>
            </w:r>
          </w:p>
        </w:tc>
      </w:tr>
      <w:tr w:rsidR="00AA1A7C" w:rsidRPr="00AA1A7C" w:rsidTr="000607E0">
        <w:tc>
          <w:tcPr>
            <w:tcW w:w="10195" w:type="dxa"/>
          </w:tcPr>
          <w:p w:rsidR="00AA1A7C" w:rsidRDefault="00AA1A7C" w:rsidP="00AA1A7C">
            <w:pPr>
              <w:pStyle w:val="Textonotapie"/>
              <w:spacing w:before="120"/>
            </w:pPr>
            <w:r>
              <w:t>UNIDAD 3  DESARROLLO DE ESTRATEGIAS Y PLANEACIÓN</w:t>
            </w:r>
          </w:p>
          <w:p w:rsidR="00AA1A7C" w:rsidRDefault="00AA1A7C" w:rsidP="00AA1A7C">
            <w:pPr>
              <w:pStyle w:val="Textonotapie"/>
              <w:spacing w:before="120"/>
            </w:pPr>
            <w:r>
              <w:t>Planeación de negocios: Estrategia en función de la ventaja competitiva Estrategias de crecimiento. Estrategias frente a la competencia.</w:t>
            </w:r>
          </w:p>
          <w:p w:rsidR="00AA1A7C" w:rsidRPr="00AA1A7C" w:rsidRDefault="00AA1A7C" w:rsidP="00AA1A7C">
            <w:pPr>
              <w:pStyle w:val="Textonotapie"/>
              <w:spacing w:before="120"/>
            </w:pPr>
          </w:p>
        </w:tc>
      </w:tr>
      <w:tr w:rsidR="00AA1A7C" w:rsidRPr="00AA1A7C" w:rsidTr="000607E0">
        <w:tc>
          <w:tcPr>
            <w:tcW w:w="10195" w:type="dxa"/>
          </w:tcPr>
          <w:p w:rsidR="00AA1A7C" w:rsidRPr="00AA1A7C" w:rsidRDefault="00AA1A7C" w:rsidP="00AA1A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AA1A7C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GUIA O ACTIVIDADES</w:t>
            </w:r>
          </w:p>
        </w:tc>
      </w:tr>
      <w:tr w:rsidR="00AA1A7C" w:rsidRPr="00AA1A7C" w:rsidTr="000607E0">
        <w:tc>
          <w:tcPr>
            <w:tcW w:w="10195" w:type="dxa"/>
          </w:tcPr>
          <w:p w:rsidR="007F2260" w:rsidRDefault="007F2260" w:rsidP="007F2260">
            <w:pPr>
              <w:spacing w:after="0" w:line="240" w:lineRule="auto"/>
              <w:ind w:left="720"/>
              <w:contextualSpacing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1-Indique en qué niveles empresarial  se utilizan  la estrategia  de crecimiento, cuando sería conveniente su utilización </w:t>
            </w:r>
          </w:p>
          <w:p w:rsidR="007F2260" w:rsidRDefault="007F2260" w:rsidP="007F2260">
            <w:pPr>
              <w:spacing w:after="0" w:line="240" w:lineRule="auto"/>
              <w:ind w:left="720"/>
              <w:contextualSpacing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2- Aplicando la rejilla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Ansoff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 de un ejemplo para cada cuadrante basado en el producto realizado en Marketing Operativo</w:t>
            </w:r>
          </w:p>
          <w:p w:rsidR="007F2260" w:rsidRDefault="007F2260" w:rsidP="007F2260">
            <w:pPr>
              <w:spacing w:after="0" w:line="240" w:lineRule="auto"/>
              <w:ind w:left="720"/>
              <w:contextualSpacing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3- Ubique cada  posición  </w:t>
            </w:r>
            <w:r w:rsidR="001303AD">
              <w:rPr>
                <w:rFonts w:ascii="Arial" w:eastAsia="Arial" w:hAnsi="Arial" w:cs="Arial"/>
                <w:sz w:val="24"/>
                <w:szCs w:val="24"/>
                <w:lang w:eastAsia="es-AR"/>
              </w:rPr>
              <w:t>de los distintos competidores y de un ejemplo de cada uno</w:t>
            </w:r>
          </w:p>
          <w:p w:rsidR="001303AD" w:rsidRPr="00AA1A7C" w:rsidRDefault="001303AD" w:rsidP="007F2260">
            <w:pPr>
              <w:spacing w:after="0" w:line="240" w:lineRule="auto"/>
              <w:ind w:left="720"/>
              <w:contextualSpacing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(tenga en cuenta que las empresas deben estar relacionada por pertenecer a una misma industria)</w:t>
            </w:r>
            <w:bookmarkStart w:id="0" w:name="_GoBack"/>
            <w:bookmarkEnd w:id="0"/>
          </w:p>
        </w:tc>
      </w:tr>
      <w:tr w:rsidR="00AA1A7C" w:rsidRPr="00AA1A7C" w:rsidTr="000607E0">
        <w:tc>
          <w:tcPr>
            <w:tcW w:w="10195" w:type="dxa"/>
          </w:tcPr>
          <w:p w:rsidR="00AA1A7C" w:rsidRPr="00AA1A7C" w:rsidRDefault="00AA1A7C" w:rsidP="00AA1A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AA1A7C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BIBLIOGRAFIA</w:t>
            </w:r>
          </w:p>
        </w:tc>
      </w:tr>
      <w:tr w:rsidR="00AA1A7C" w:rsidRPr="00AA1A7C" w:rsidTr="000607E0">
        <w:tc>
          <w:tcPr>
            <w:tcW w:w="10195" w:type="dxa"/>
          </w:tcPr>
          <w:p w:rsidR="00AA1A7C" w:rsidRPr="00AA1A7C" w:rsidRDefault="00AA1A7C" w:rsidP="00AA1A7C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AA1A7C">
              <w:rPr>
                <w:rFonts w:ascii="Arial" w:eastAsia="Calibri" w:hAnsi="Arial" w:cs="Arial"/>
                <w:color w:val="666666"/>
                <w:shd w:val="clear" w:color="auto" w:fill="FFFFFF"/>
                <w:lang w:eastAsia="es-AR"/>
              </w:rPr>
              <w:t> </w:t>
            </w:r>
          </w:p>
          <w:p w:rsidR="00AA1A7C" w:rsidRPr="00AA1A7C" w:rsidRDefault="00AA1A7C" w:rsidP="00AA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A1A7C">
              <w:rPr>
                <w:rFonts w:ascii="Arial" w:hAnsi="Arial" w:cs="Arial"/>
                <w:b/>
                <w:iCs/>
                <w:sz w:val="20"/>
                <w:szCs w:val="20"/>
              </w:rPr>
              <w:t>Marketing</w:t>
            </w:r>
          </w:p>
          <w:p w:rsidR="00AA1A7C" w:rsidRPr="00AA1A7C" w:rsidRDefault="00AA1A7C" w:rsidP="00AA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KOTLER, PHILIP </w:t>
            </w:r>
          </w:p>
          <w:p w:rsidR="00AA1A7C" w:rsidRDefault="00AA1A7C" w:rsidP="00AA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1A7C">
              <w:rPr>
                <w:rFonts w:ascii="Arial" w:hAnsi="Arial" w:cs="Arial"/>
                <w:b/>
                <w:sz w:val="20"/>
                <w:szCs w:val="20"/>
              </w:rPr>
              <w:t>14 edición</w:t>
            </w:r>
          </w:p>
          <w:p w:rsidR="00AA1A7C" w:rsidRDefault="00AA1A7C" w:rsidP="00AA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A7C" w:rsidRDefault="000C7BA1" w:rsidP="00AA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Cartilla suministrada</w:t>
            </w:r>
            <w:r w:rsidR="00AA1A7C">
              <w:rPr>
                <w:rFonts w:ascii="Arial" w:hAnsi="Arial" w:cs="Arial"/>
                <w:b/>
                <w:sz w:val="20"/>
                <w:szCs w:val="20"/>
              </w:rPr>
              <w:t xml:space="preserve"> por la cátedra</w:t>
            </w:r>
          </w:p>
          <w:p w:rsidR="00AA1A7C" w:rsidRPr="00AA1A7C" w:rsidRDefault="00AA1A7C" w:rsidP="00AA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A7C" w:rsidRPr="00AA1A7C" w:rsidRDefault="00AA1A7C" w:rsidP="00AA1A7C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  <w:p w:rsidR="00AA1A7C" w:rsidRPr="00AA1A7C" w:rsidRDefault="00AA1A7C" w:rsidP="00AA1A7C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</w:tc>
      </w:tr>
    </w:tbl>
    <w:p w:rsidR="00AA1A7C" w:rsidRPr="00AA1A7C" w:rsidRDefault="00AA1A7C" w:rsidP="00AA1A7C">
      <w:pPr>
        <w:rPr>
          <w:rFonts w:ascii="Arial" w:eastAsia="Arial" w:hAnsi="Arial" w:cs="Arial"/>
          <w:sz w:val="24"/>
          <w:szCs w:val="24"/>
          <w:lang w:eastAsia="es-AR"/>
        </w:rPr>
      </w:pPr>
      <w:bookmarkStart w:id="1" w:name="_gjdgxs" w:colFirst="0" w:colLast="0"/>
      <w:bookmarkEnd w:id="1"/>
      <w:r w:rsidRPr="00AA1A7C">
        <w:rPr>
          <w:rFonts w:ascii="Arial" w:eastAsia="Arial" w:hAnsi="Arial" w:cs="Arial"/>
          <w:sz w:val="24"/>
          <w:szCs w:val="24"/>
          <w:lang w:eastAsia="es-AR"/>
        </w:rPr>
        <w:t>Se adjunta a la presente material de estudio para el estudiante.</w:t>
      </w:r>
    </w:p>
    <w:p w:rsidR="0026129F" w:rsidRDefault="001303AD"/>
    <w:sectPr w:rsidR="0026129F" w:rsidSect="00AA1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4228"/>
    <w:multiLevelType w:val="hybridMultilevel"/>
    <w:tmpl w:val="83605D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1CD9"/>
    <w:multiLevelType w:val="hybridMultilevel"/>
    <w:tmpl w:val="502AB5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7C"/>
    <w:rsid w:val="000C7BA1"/>
    <w:rsid w:val="001303AD"/>
    <w:rsid w:val="00146E25"/>
    <w:rsid w:val="00414CA1"/>
    <w:rsid w:val="007F2260"/>
    <w:rsid w:val="00AA1A7C"/>
    <w:rsid w:val="00E008E5"/>
    <w:rsid w:val="00E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24689-6625-4FB2-A100-AF0EAB30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AA1A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A1A7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2020-06-10T05:38:00Z</dcterms:created>
  <dcterms:modified xsi:type="dcterms:W3CDTF">2020-06-10T05:38:00Z</dcterms:modified>
</cp:coreProperties>
</file>