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2F3" w:rsidRPr="009102F3" w:rsidRDefault="009102F3" w:rsidP="009102F3">
      <w:pPr>
        <w:spacing w:before="100" w:beforeAutospacing="1" w:after="100" w:afterAutospacing="1" w:line="240" w:lineRule="auto"/>
        <w:outlineLvl w:val="3"/>
        <w:rPr>
          <w:rFonts w:ascii="Times New Roman" w:eastAsia="Times New Roman" w:hAnsi="Times New Roman" w:cs="Times New Roman"/>
          <w:b/>
          <w:bCs/>
          <w:sz w:val="24"/>
          <w:szCs w:val="24"/>
          <w:lang w:eastAsia="es-ES"/>
        </w:rPr>
      </w:pPr>
      <w:r w:rsidRPr="009102F3">
        <w:rPr>
          <w:rFonts w:ascii="Times New Roman" w:eastAsia="Times New Roman" w:hAnsi="Times New Roman" w:cs="Times New Roman"/>
          <w:b/>
          <w:bCs/>
          <w:sz w:val="24"/>
          <w:szCs w:val="24"/>
          <w:lang w:eastAsia="es-ES"/>
        </w:rPr>
        <w:t xml:space="preserve">Gabriele </w:t>
      </w:r>
      <w:proofErr w:type="spellStart"/>
      <w:r w:rsidRPr="009102F3">
        <w:rPr>
          <w:rFonts w:ascii="Times New Roman" w:eastAsia="Times New Roman" w:hAnsi="Times New Roman" w:cs="Times New Roman"/>
          <w:b/>
          <w:bCs/>
          <w:sz w:val="24"/>
          <w:szCs w:val="24"/>
          <w:lang w:eastAsia="es-ES"/>
        </w:rPr>
        <w:t>Kuby</w:t>
      </w:r>
      <w:proofErr w:type="spellEnd"/>
      <w:r w:rsidRPr="009102F3">
        <w:rPr>
          <w:rFonts w:ascii="Times New Roman" w:eastAsia="Times New Roman" w:hAnsi="Times New Roman" w:cs="Times New Roman"/>
          <w:b/>
          <w:bCs/>
          <w:sz w:val="24"/>
          <w:szCs w:val="24"/>
          <w:lang w:eastAsia="es-ES"/>
        </w:rPr>
        <w:t>, desengañada de mayo del 68, publica «La Revolución Sexual Global» (</w:t>
      </w:r>
      <w:proofErr w:type="spellStart"/>
      <w:r w:rsidRPr="009102F3">
        <w:rPr>
          <w:rFonts w:ascii="Times New Roman" w:eastAsia="Times New Roman" w:hAnsi="Times New Roman" w:cs="Times New Roman"/>
          <w:b/>
          <w:bCs/>
          <w:sz w:val="24"/>
          <w:szCs w:val="24"/>
          <w:lang w:eastAsia="es-ES"/>
        </w:rPr>
        <w:t>Didaskalos</w:t>
      </w:r>
      <w:proofErr w:type="spellEnd"/>
      <w:r w:rsidRPr="009102F3">
        <w:rPr>
          <w:rFonts w:ascii="Times New Roman" w:eastAsia="Times New Roman" w:hAnsi="Times New Roman" w:cs="Times New Roman"/>
          <w:b/>
          <w:bCs/>
          <w:sz w:val="24"/>
          <w:szCs w:val="24"/>
          <w:lang w:eastAsia="es-ES"/>
        </w:rPr>
        <w:t>)</w:t>
      </w:r>
    </w:p>
    <w:p w:rsidR="009102F3" w:rsidRPr="009102F3" w:rsidRDefault="009102F3" w:rsidP="009102F3">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9102F3">
        <w:rPr>
          <w:rFonts w:ascii="Times New Roman" w:eastAsia="Times New Roman" w:hAnsi="Times New Roman" w:cs="Times New Roman"/>
          <w:b/>
          <w:bCs/>
          <w:kern w:val="36"/>
          <w:sz w:val="48"/>
          <w:szCs w:val="48"/>
          <w:lang w:eastAsia="es-ES"/>
        </w:rPr>
        <w:t>Los 12 daños de la educación sexual hedonista en las escuelas: análisis de una socióloga «</w:t>
      </w:r>
      <w:proofErr w:type="spellStart"/>
      <w:r w:rsidRPr="009102F3">
        <w:rPr>
          <w:rFonts w:ascii="Times New Roman" w:eastAsia="Times New Roman" w:hAnsi="Times New Roman" w:cs="Times New Roman"/>
          <w:b/>
          <w:bCs/>
          <w:kern w:val="36"/>
          <w:sz w:val="48"/>
          <w:szCs w:val="48"/>
          <w:lang w:eastAsia="es-ES"/>
        </w:rPr>
        <w:t>exprogre</w:t>
      </w:r>
      <w:proofErr w:type="spellEnd"/>
      <w:r w:rsidRPr="009102F3">
        <w:rPr>
          <w:rFonts w:ascii="Times New Roman" w:eastAsia="Times New Roman" w:hAnsi="Times New Roman" w:cs="Times New Roman"/>
          <w:b/>
          <w:bCs/>
          <w:kern w:val="36"/>
          <w:sz w:val="48"/>
          <w:szCs w:val="48"/>
          <w:lang w:eastAsia="es-ES"/>
        </w:rPr>
        <w:t>»</w:t>
      </w:r>
    </w:p>
    <w:p w:rsidR="009102F3" w:rsidRPr="009102F3" w:rsidRDefault="009102F3" w:rsidP="009102F3">
      <w:pPr>
        <w:spacing w:after="0" w:line="240" w:lineRule="auto"/>
        <w:rPr>
          <w:rFonts w:ascii="Times New Roman" w:eastAsia="Times New Roman" w:hAnsi="Times New Roman" w:cs="Times New Roman"/>
          <w:sz w:val="24"/>
          <w:szCs w:val="24"/>
          <w:lang w:eastAsia="es-ES"/>
        </w:rPr>
      </w:pPr>
      <w:r w:rsidRPr="009102F3">
        <w:rPr>
          <w:rFonts w:ascii="Times New Roman" w:eastAsia="Times New Roman" w:hAnsi="Times New Roman" w:cs="Times New Roman"/>
          <w:sz w:val="24"/>
          <w:szCs w:val="24"/>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n muchas escuelas se imparte a conciencia una sexualización precoz y daniña de los niños, sin valores y desequilibrada" style="width:24pt;height:24pt"/>
        </w:pict>
      </w:r>
      <w:r w:rsidRPr="009102F3">
        <w:rPr>
          <w:rFonts w:ascii="Times New Roman" w:eastAsia="Times New Roman" w:hAnsi="Times New Roman" w:cs="Times New Roman"/>
          <w:sz w:val="24"/>
          <w:szCs w:val="24"/>
          <w:lang w:eastAsia="es-ES"/>
        </w:rPr>
        <w:t xml:space="preserve">En muchas escuelas se imparte a conciencia una </w:t>
      </w:r>
      <w:proofErr w:type="spellStart"/>
      <w:r w:rsidRPr="009102F3">
        <w:rPr>
          <w:rFonts w:ascii="Times New Roman" w:eastAsia="Times New Roman" w:hAnsi="Times New Roman" w:cs="Times New Roman"/>
          <w:sz w:val="24"/>
          <w:szCs w:val="24"/>
          <w:lang w:eastAsia="es-ES"/>
        </w:rPr>
        <w:t>sexualización</w:t>
      </w:r>
      <w:proofErr w:type="spellEnd"/>
      <w:r w:rsidRPr="009102F3">
        <w:rPr>
          <w:rFonts w:ascii="Times New Roman" w:eastAsia="Times New Roman" w:hAnsi="Times New Roman" w:cs="Times New Roman"/>
          <w:sz w:val="24"/>
          <w:szCs w:val="24"/>
          <w:lang w:eastAsia="es-ES"/>
        </w:rPr>
        <w:t xml:space="preserve"> precoz y </w:t>
      </w:r>
      <w:proofErr w:type="spellStart"/>
      <w:r w:rsidRPr="009102F3">
        <w:rPr>
          <w:rFonts w:ascii="Times New Roman" w:eastAsia="Times New Roman" w:hAnsi="Times New Roman" w:cs="Times New Roman"/>
          <w:sz w:val="24"/>
          <w:szCs w:val="24"/>
          <w:lang w:eastAsia="es-ES"/>
        </w:rPr>
        <w:t>daniña</w:t>
      </w:r>
      <w:proofErr w:type="spellEnd"/>
      <w:r w:rsidRPr="009102F3">
        <w:rPr>
          <w:rFonts w:ascii="Times New Roman" w:eastAsia="Times New Roman" w:hAnsi="Times New Roman" w:cs="Times New Roman"/>
          <w:sz w:val="24"/>
          <w:szCs w:val="24"/>
          <w:lang w:eastAsia="es-ES"/>
        </w:rPr>
        <w:t xml:space="preserve"> de los niños, sin valores y desequilibrada </w:t>
      </w:r>
    </w:p>
    <w:p w:rsidR="009102F3" w:rsidRPr="009102F3" w:rsidRDefault="009102F3" w:rsidP="009102F3">
      <w:pPr>
        <w:spacing w:before="100" w:beforeAutospacing="1" w:after="100" w:afterAutospacing="1" w:line="240" w:lineRule="auto"/>
        <w:rPr>
          <w:rFonts w:ascii="Times New Roman" w:eastAsia="Times New Roman" w:hAnsi="Times New Roman" w:cs="Times New Roman"/>
          <w:sz w:val="24"/>
          <w:szCs w:val="24"/>
          <w:lang w:eastAsia="es-ES"/>
        </w:rPr>
      </w:pPr>
      <w:r w:rsidRPr="009102F3">
        <w:rPr>
          <w:rFonts w:ascii="Times New Roman" w:eastAsia="Times New Roman" w:hAnsi="Times New Roman" w:cs="Times New Roman"/>
          <w:sz w:val="24"/>
          <w:szCs w:val="24"/>
          <w:lang w:eastAsia="es-ES"/>
        </w:rPr>
        <w:t xml:space="preserve">31 octubre 2017 </w:t>
      </w:r>
    </w:p>
    <w:p w:rsidR="009102F3" w:rsidRPr="009102F3" w:rsidRDefault="009102F3" w:rsidP="009102F3">
      <w:pPr>
        <w:spacing w:after="0" w:line="240" w:lineRule="auto"/>
        <w:rPr>
          <w:rFonts w:ascii="Times New Roman" w:eastAsia="Times New Roman" w:hAnsi="Times New Roman" w:cs="Times New Roman"/>
          <w:sz w:val="24"/>
          <w:szCs w:val="24"/>
          <w:lang w:eastAsia="es-ES"/>
        </w:rPr>
      </w:pPr>
      <w:r w:rsidRPr="009102F3">
        <w:rPr>
          <w:rFonts w:ascii="Times New Roman" w:eastAsia="Times New Roman" w:hAnsi="Times New Roman" w:cs="Times New Roman"/>
          <w:sz w:val="24"/>
          <w:szCs w:val="24"/>
          <w:lang w:eastAsia="es-ES"/>
        </w:rPr>
        <w:t xml:space="preserve">La alemana </w:t>
      </w:r>
      <w:hyperlink r:id="rId5" w:tgtFrame="_blank" w:history="1">
        <w:r w:rsidRPr="009102F3">
          <w:rPr>
            <w:rFonts w:ascii="Times New Roman" w:eastAsia="Times New Roman" w:hAnsi="Times New Roman" w:cs="Times New Roman"/>
            <w:color w:val="0000FF"/>
            <w:sz w:val="24"/>
            <w:szCs w:val="24"/>
            <w:u w:val="single"/>
            <w:lang w:eastAsia="es-ES"/>
          </w:rPr>
          <w:t xml:space="preserve">Gabriele </w:t>
        </w:r>
        <w:proofErr w:type="spellStart"/>
        <w:r w:rsidRPr="009102F3">
          <w:rPr>
            <w:rFonts w:ascii="Times New Roman" w:eastAsia="Times New Roman" w:hAnsi="Times New Roman" w:cs="Times New Roman"/>
            <w:color w:val="0000FF"/>
            <w:sz w:val="24"/>
            <w:szCs w:val="24"/>
            <w:u w:val="single"/>
            <w:lang w:eastAsia="es-ES"/>
          </w:rPr>
          <w:t>Kuby</w:t>
        </w:r>
        <w:proofErr w:type="spellEnd"/>
      </w:hyperlink>
      <w:r w:rsidRPr="009102F3">
        <w:rPr>
          <w:rFonts w:ascii="Times New Roman" w:eastAsia="Times New Roman" w:hAnsi="Times New Roman" w:cs="Times New Roman"/>
          <w:sz w:val="24"/>
          <w:szCs w:val="24"/>
          <w:lang w:eastAsia="es-ES"/>
        </w:rPr>
        <w:t>, nacida en 1944, socióloga formada en Constanza y Berlín, vivió un tiempo</w:t>
      </w:r>
      <w:r w:rsidRPr="009102F3">
        <w:rPr>
          <w:rFonts w:ascii="Times New Roman" w:eastAsia="Times New Roman" w:hAnsi="Times New Roman" w:cs="Times New Roman"/>
          <w:b/>
          <w:bCs/>
          <w:sz w:val="24"/>
          <w:szCs w:val="24"/>
          <w:lang w:eastAsia="es-ES"/>
        </w:rPr>
        <w:t xml:space="preserve"> los "ideales de mayo del 68",</w:t>
      </w:r>
      <w:r w:rsidRPr="009102F3">
        <w:rPr>
          <w:rFonts w:ascii="Times New Roman" w:eastAsia="Times New Roman" w:hAnsi="Times New Roman" w:cs="Times New Roman"/>
          <w:sz w:val="24"/>
          <w:szCs w:val="24"/>
          <w:lang w:eastAsia="es-ES"/>
        </w:rPr>
        <w:t xml:space="preserve"> fue</w:t>
      </w:r>
      <w:r w:rsidRPr="009102F3">
        <w:rPr>
          <w:rFonts w:ascii="Times New Roman" w:eastAsia="Times New Roman" w:hAnsi="Times New Roman" w:cs="Times New Roman"/>
          <w:b/>
          <w:bCs/>
          <w:sz w:val="24"/>
          <w:szCs w:val="24"/>
          <w:lang w:eastAsia="es-ES"/>
        </w:rPr>
        <w:t xml:space="preserve"> abandonada por su marido con 3 hijos</w:t>
      </w:r>
      <w:r w:rsidRPr="009102F3">
        <w:rPr>
          <w:rFonts w:ascii="Times New Roman" w:eastAsia="Times New Roman" w:hAnsi="Times New Roman" w:cs="Times New Roman"/>
          <w:sz w:val="24"/>
          <w:szCs w:val="24"/>
          <w:lang w:eastAsia="es-ES"/>
        </w:rPr>
        <w:t>, buceó en el mundo de las espiritualidades alternativas y</w:t>
      </w:r>
      <w:r w:rsidRPr="009102F3">
        <w:rPr>
          <w:rFonts w:ascii="Times New Roman" w:eastAsia="Times New Roman" w:hAnsi="Times New Roman" w:cs="Times New Roman"/>
          <w:b/>
          <w:bCs/>
          <w:sz w:val="24"/>
          <w:szCs w:val="24"/>
          <w:lang w:eastAsia="es-ES"/>
        </w:rPr>
        <w:t xml:space="preserve"> solo en 1997, a los 53 años, se hizo católica.</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b/>
          <w:bCs/>
          <w:sz w:val="24"/>
          <w:szCs w:val="24"/>
          <w:lang w:eastAsia="es-ES"/>
        </w:rPr>
        <w:t>Hija de escritor izquierdista</w:t>
      </w:r>
      <w:r w:rsidRPr="009102F3">
        <w:rPr>
          <w:rFonts w:ascii="Times New Roman" w:eastAsia="Times New Roman" w:hAnsi="Times New Roman" w:cs="Times New Roman"/>
          <w:sz w:val="24"/>
          <w:szCs w:val="24"/>
          <w:lang w:eastAsia="es-ES"/>
        </w:rPr>
        <w:t xml:space="preserve">, había vivido en primera persona las supuestas "maravillas" de la revolución sexual y de las familias que se rompen. Fue </w:t>
      </w:r>
      <w:r w:rsidRPr="009102F3">
        <w:rPr>
          <w:rFonts w:ascii="Times New Roman" w:eastAsia="Times New Roman" w:hAnsi="Times New Roman" w:cs="Times New Roman"/>
          <w:b/>
          <w:bCs/>
          <w:sz w:val="24"/>
          <w:szCs w:val="24"/>
          <w:lang w:eastAsia="es-ES"/>
        </w:rPr>
        <w:t xml:space="preserve">discípula del sociólogo progresista Ralph </w:t>
      </w:r>
      <w:proofErr w:type="spellStart"/>
      <w:r w:rsidRPr="009102F3">
        <w:rPr>
          <w:rFonts w:ascii="Times New Roman" w:eastAsia="Times New Roman" w:hAnsi="Times New Roman" w:cs="Times New Roman"/>
          <w:b/>
          <w:bCs/>
          <w:sz w:val="24"/>
          <w:szCs w:val="24"/>
          <w:lang w:eastAsia="es-ES"/>
        </w:rPr>
        <w:t>Dahrendorf</w:t>
      </w:r>
      <w:proofErr w:type="spellEnd"/>
      <w:r w:rsidRPr="009102F3">
        <w:rPr>
          <w:rFonts w:ascii="Times New Roman" w:eastAsia="Times New Roman" w:hAnsi="Times New Roman" w:cs="Times New Roman"/>
          <w:b/>
          <w:bCs/>
          <w:sz w:val="24"/>
          <w:szCs w:val="24"/>
          <w:lang w:eastAsia="es-ES"/>
        </w:rPr>
        <w:t>.</w:t>
      </w:r>
      <w:r w:rsidRPr="009102F3">
        <w:rPr>
          <w:rFonts w:ascii="Times New Roman" w:eastAsia="Times New Roman" w:hAnsi="Times New Roman" w:cs="Times New Roman"/>
          <w:sz w:val="24"/>
          <w:szCs w:val="24"/>
          <w:lang w:eastAsia="es-ES"/>
        </w:rPr>
        <w:t xml:space="preserve"> Pero años después estudió la familia como socióloga, con conciencia crítica</w:t>
      </w:r>
      <w:r w:rsidRPr="009102F3">
        <w:rPr>
          <w:rFonts w:ascii="Times New Roman" w:eastAsia="Times New Roman" w:hAnsi="Times New Roman" w:cs="Times New Roman"/>
          <w:b/>
          <w:bCs/>
          <w:sz w:val="24"/>
          <w:szCs w:val="24"/>
          <w:lang w:eastAsia="es-ES"/>
        </w:rPr>
        <w:t>.</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t xml:space="preserve">Ahora se traduce en español su libro </w:t>
      </w:r>
      <w:hyperlink r:id="rId6" w:tgtFrame="_blank" w:history="1">
        <w:r w:rsidRPr="009102F3">
          <w:rPr>
            <w:rFonts w:ascii="Times New Roman" w:eastAsia="Times New Roman" w:hAnsi="Times New Roman" w:cs="Times New Roman"/>
            <w:b/>
            <w:bCs/>
            <w:i/>
            <w:iCs/>
            <w:color w:val="0000FF"/>
            <w:sz w:val="24"/>
            <w:szCs w:val="24"/>
            <w:u w:val="single"/>
            <w:lang w:eastAsia="es-ES"/>
          </w:rPr>
          <w:t>La Revolución Sexual Global</w:t>
        </w:r>
      </w:hyperlink>
      <w:r w:rsidRPr="009102F3">
        <w:rPr>
          <w:rFonts w:ascii="Times New Roman" w:eastAsia="Times New Roman" w:hAnsi="Times New Roman" w:cs="Times New Roman"/>
          <w:sz w:val="24"/>
          <w:szCs w:val="24"/>
          <w:lang w:eastAsia="es-ES"/>
        </w:rPr>
        <w:t> (</w:t>
      </w:r>
      <w:proofErr w:type="spellStart"/>
      <w:r w:rsidRPr="009102F3">
        <w:rPr>
          <w:rFonts w:ascii="Times New Roman" w:eastAsia="Times New Roman" w:hAnsi="Times New Roman" w:cs="Times New Roman"/>
          <w:sz w:val="24"/>
          <w:szCs w:val="24"/>
          <w:lang w:eastAsia="es-ES"/>
        </w:rPr>
        <w:t>Didaskalos</w:t>
      </w:r>
      <w:proofErr w:type="spellEnd"/>
      <w:r w:rsidRPr="009102F3">
        <w:rPr>
          <w:rFonts w:ascii="Times New Roman" w:eastAsia="Times New Roman" w:hAnsi="Times New Roman" w:cs="Times New Roman"/>
          <w:sz w:val="24"/>
          <w:szCs w:val="24"/>
          <w:lang w:eastAsia="es-ES"/>
        </w:rPr>
        <w:t xml:space="preserve">), un </w:t>
      </w:r>
      <w:r w:rsidRPr="009102F3">
        <w:rPr>
          <w:rFonts w:ascii="Times New Roman" w:eastAsia="Times New Roman" w:hAnsi="Times New Roman" w:cs="Times New Roman"/>
          <w:b/>
          <w:bCs/>
          <w:sz w:val="24"/>
          <w:szCs w:val="24"/>
          <w:lang w:eastAsia="es-ES"/>
        </w:rPr>
        <w:t>manual de 490 páginas muy completo, que denuncia las actuales ideologías anti-vida y anti-familia,</w:t>
      </w:r>
      <w:r w:rsidRPr="009102F3">
        <w:rPr>
          <w:rFonts w:ascii="Times New Roman" w:eastAsia="Times New Roman" w:hAnsi="Times New Roman" w:cs="Times New Roman"/>
          <w:sz w:val="24"/>
          <w:szCs w:val="24"/>
          <w:lang w:eastAsia="es-ES"/>
        </w:rPr>
        <w:t xml:space="preserve"> que son también anti-libertad y que se están implantando desde el poder político y mediático en contra de las familias, de los padres, las madres y, especialmente, de sus hijos. </w:t>
      </w:r>
      <w:r w:rsidRPr="009102F3">
        <w:rPr>
          <w:rFonts w:ascii="Times New Roman" w:eastAsia="Times New Roman" w:hAnsi="Times New Roman" w:cs="Times New Roman"/>
          <w:i/>
          <w:iCs/>
          <w:sz w:val="24"/>
          <w:szCs w:val="24"/>
          <w:lang w:eastAsia="es-ES"/>
        </w:rPr>
        <w:t xml:space="preserve">[El libro puede pedirse también en </w:t>
      </w:r>
      <w:hyperlink r:id="rId7" w:tgtFrame="_blank" w:history="1">
        <w:r w:rsidRPr="009102F3">
          <w:rPr>
            <w:rFonts w:ascii="Times New Roman" w:eastAsia="Times New Roman" w:hAnsi="Times New Roman" w:cs="Times New Roman"/>
            <w:i/>
            <w:iCs/>
            <w:color w:val="0000FF"/>
            <w:sz w:val="24"/>
            <w:szCs w:val="24"/>
            <w:u w:val="single"/>
            <w:lang w:eastAsia="es-ES"/>
          </w:rPr>
          <w:t>Ociohispano.es</w:t>
        </w:r>
      </w:hyperlink>
      <w:r w:rsidRPr="009102F3">
        <w:rPr>
          <w:rFonts w:ascii="Times New Roman" w:eastAsia="Times New Roman" w:hAnsi="Times New Roman" w:cs="Times New Roman"/>
          <w:sz w:val="24"/>
          <w:szCs w:val="24"/>
          <w:lang w:eastAsia="es-ES"/>
        </w:rPr>
        <w:t>].</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Pr>
          <w:rFonts w:ascii="Times New Roman" w:eastAsia="Times New Roman" w:hAnsi="Times New Roman" w:cs="Times New Roman"/>
          <w:i/>
          <w:iCs/>
          <w:noProof/>
          <w:sz w:val="24"/>
          <w:szCs w:val="24"/>
          <w:lang w:eastAsia="es-ES"/>
        </w:rPr>
        <w:lastRenderedPageBreak/>
        <w:drawing>
          <wp:inline distT="0" distB="0" distL="0" distR="0">
            <wp:extent cx="2667000" cy="3352800"/>
            <wp:effectExtent l="19050" t="0" r="0" b="0"/>
            <wp:docPr id="2" name="Imagen 2" descr="https://www.religionenlibertad.com/images/old/9/10/images/gabriele-kub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religionenlibertad.com/images/old/9/10/images/gabriele-kuby.jpg"/>
                    <pic:cNvPicPr>
                      <a:picLocks noChangeAspect="1" noChangeArrowheads="1"/>
                    </pic:cNvPicPr>
                  </pic:nvPicPr>
                  <pic:blipFill>
                    <a:blip r:embed="rId8" cstate="print"/>
                    <a:srcRect/>
                    <a:stretch>
                      <a:fillRect/>
                    </a:stretch>
                  </pic:blipFill>
                  <pic:spPr bwMode="auto">
                    <a:xfrm>
                      <a:off x="0" y="0"/>
                      <a:ext cx="2667000" cy="3352800"/>
                    </a:xfrm>
                    <a:prstGeom prst="rect">
                      <a:avLst/>
                    </a:prstGeom>
                    <a:noFill/>
                    <a:ln w="9525">
                      <a:noFill/>
                      <a:miter lim="800000"/>
                      <a:headEnd/>
                      <a:tailEnd/>
                    </a:ln>
                  </pic:spPr>
                </pic:pic>
              </a:graphicData>
            </a:graphic>
          </wp:inline>
        </w:drawing>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i/>
          <w:iCs/>
          <w:sz w:val="24"/>
          <w:szCs w:val="24"/>
          <w:lang w:eastAsia="es-ES"/>
        </w:rPr>
        <w:t xml:space="preserve">Gabriele </w:t>
      </w:r>
      <w:proofErr w:type="spellStart"/>
      <w:r w:rsidRPr="009102F3">
        <w:rPr>
          <w:rFonts w:ascii="Times New Roman" w:eastAsia="Times New Roman" w:hAnsi="Times New Roman" w:cs="Times New Roman"/>
          <w:i/>
          <w:iCs/>
          <w:sz w:val="24"/>
          <w:szCs w:val="24"/>
          <w:lang w:eastAsia="es-ES"/>
        </w:rPr>
        <w:t>Kuby</w:t>
      </w:r>
      <w:proofErr w:type="spellEnd"/>
      <w:r w:rsidRPr="009102F3">
        <w:rPr>
          <w:rFonts w:ascii="Times New Roman" w:eastAsia="Times New Roman" w:hAnsi="Times New Roman" w:cs="Times New Roman"/>
          <w:i/>
          <w:iCs/>
          <w:sz w:val="24"/>
          <w:szCs w:val="24"/>
          <w:lang w:eastAsia="es-ES"/>
        </w:rPr>
        <w:t>, autora de Revolución Sexual Global (</w:t>
      </w:r>
      <w:proofErr w:type="spellStart"/>
      <w:r w:rsidRPr="009102F3">
        <w:rPr>
          <w:rFonts w:ascii="Times New Roman" w:eastAsia="Times New Roman" w:hAnsi="Times New Roman" w:cs="Times New Roman"/>
          <w:i/>
          <w:iCs/>
          <w:sz w:val="24"/>
          <w:szCs w:val="24"/>
          <w:lang w:eastAsia="es-ES"/>
        </w:rPr>
        <w:t>Didaskalos</w:t>
      </w:r>
      <w:proofErr w:type="spellEnd"/>
      <w:r w:rsidRPr="009102F3">
        <w:rPr>
          <w:rFonts w:ascii="Times New Roman" w:eastAsia="Times New Roman" w:hAnsi="Times New Roman" w:cs="Times New Roman"/>
          <w:i/>
          <w:iCs/>
          <w:sz w:val="24"/>
          <w:szCs w:val="24"/>
          <w:lang w:eastAsia="es-ES"/>
        </w:rPr>
        <w:t>)</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b/>
          <w:bCs/>
          <w:color w:val="001387"/>
          <w:sz w:val="24"/>
          <w:szCs w:val="24"/>
          <w:lang w:eastAsia="es-ES"/>
        </w:rPr>
        <w:t xml:space="preserve">Una </w:t>
      </w:r>
      <w:proofErr w:type="spellStart"/>
      <w:r w:rsidRPr="009102F3">
        <w:rPr>
          <w:rFonts w:ascii="Times New Roman" w:eastAsia="Times New Roman" w:hAnsi="Times New Roman" w:cs="Times New Roman"/>
          <w:b/>
          <w:bCs/>
          <w:color w:val="001387"/>
          <w:sz w:val="24"/>
          <w:szCs w:val="24"/>
          <w:lang w:eastAsia="es-ES"/>
        </w:rPr>
        <w:t>estragia</w:t>
      </w:r>
      <w:proofErr w:type="spellEnd"/>
      <w:r w:rsidRPr="009102F3">
        <w:rPr>
          <w:rFonts w:ascii="Times New Roman" w:eastAsia="Times New Roman" w:hAnsi="Times New Roman" w:cs="Times New Roman"/>
          <w:b/>
          <w:bCs/>
          <w:color w:val="001387"/>
          <w:sz w:val="24"/>
          <w:szCs w:val="24"/>
          <w:lang w:eastAsia="es-ES"/>
        </w:rPr>
        <w:t xml:space="preserve"> del poder contra las familias</w:t>
      </w:r>
      <w:r w:rsidRPr="009102F3">
        <w:rPr>
          <w:rFonts w:ascii="Times New Roman" w:eastAsia="Times New Roman" w:hAnsi="Times New Roman" w:cs="Times New Roman"/>
          <w:sz w:val="24"/>
          <w:szCs w:val="24"/>
          <w:lang w:eastAsia="es-ES"/>
        </w:rPr>
        <w:br/>
        <w:t xml:space="preserve">"Todos perciben los efectos del vuelco de los valores, como la destrucción de la familia, pero son pocos los que son conscientes que detrás de este vuelco se cela una estrategia de las élites de poder, desde la ONU a la Unión Europea, pasando por la alta finanza", explicaba </w:t>
      </w:r>
      <w:hyperlink r:id="rId9" w:tgtFrame="_blank" w:history="1">
        <w:r w:rsidRPr="009102F3">
          <w:rPr>
            <w:rFonts w:ascii="Times New Roman" w:eastAsia="Times New Roman" w:hAnsi="Times New Roman" w:cs="Times New Roman"/>
            <w:color w:val="0000FF"/>
            <w:sz w:val="24"/>
            <w:szCs w:val="24"/>
            <w:u w:val="single"/>
            <w:lang w:eastAsia="es-ES"/>
          </w:rPr>
          <w:t xml:space="preserve">en </w:t>
        </w:r>
        <w:r w:rsidRPr="009102F3">
          <w:rPr>
            <w:rFonts w:ascii="Times New Roman" w:eastAsia="Times New Roman" w:hAnsi="Times New Roman" w:cs="Times New Roman"/>
            <w:i/>
            <w:iCs/>
            <w:color w:val="0000FF"/>
            <w:sz w:val="24"/>
            <w:szCs w:val="24"/>
            <w:u w:val="single"/>
            <w:lang w:eastAsia="es-ES"/>
          </w:rPr>
          <w:t>Tempi.it</w:t>
        </w:r>
      </w:hyperlink>
      <w:r w:rsidRPr="009102F3">
        <w:rPr>
          <w:rFonts w:ascii="Times New Roman" w:eastAsia="Times New Roman" w:hAnsi="Times New Roman" w:cs="Times New Roman"/>
          <w:sz w:val="24"/>
          <w:szCs w:val="24"/>
          <w:lang w:eastAsia="es-ES"/>
        </w:rPr>
        <w:t xml:space="preserve"> al presentar la edición italiana. </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t>"</w:t>
      </w:r>
      <w:r w:rsidRPr="009102F3">
        <w:rPr>
          <w:rFonts w:ascii="Times New Roman" w:eastAsia="Times New Roman" w:hAnsi="Times New Roman" w:cs="Times New Roman"/>
          <w:b/>
          <w:bCs/>
          <w:sz w:val="24"/>
          <w:szCs w:val="24"/>
          <w:lang w:eastAsia="es-ES"/>
        </w:rPr>
        <w:t>La desregulación de las normas sexuales conduce a la destrucción de la cultura.</w:t>
      </w:r>
      <w:r w:rsidRPr="009102F3">
        <w:rPr>
          <w:rFonts w:ascii="Times New Roman" w:eastAsia="Times New Roman" w:hAnsi="Times New Roman" w:cs="Times New Roman"/>
          <w:sz w:val="24"/>
          <w:szCs w:val="24"/>
          <w:lang w:eastAsia="es-ES"/>
        </w:rPr>
        <w:t xml:space="preserve"> La Declaración Universal de los Derechos del Hombre de 1948 establece que la familia es el núcleo de la sociedad y que necesita una reglamentación moral para existir. Con todo lo que agrede a los niños mediante los medios de comunicación social, internet y</w:t>
      </w:r>
      <w:r w:rsidRPr="009102F3">
        <w:rPr>
          <w:rFonts w:ascii="Times New Roman" w:eastAsia="Times New Roman" w:hAnsi="Times New Roman" w:cs="Times New Roman"/>
          <w:b/>
          <w:bCs/>
          <w:sz w:val="24"/>
          <w:szCs w:val="24"/>
          <w:lang w:eastAsia="es-ES"/>
        </w:rPr>
        <w:t xml:space="preserve"> la educación sexual obligatoria que es impartida en los colegios</w:t>
      </w:r>
      <w:r w:rsidRPr="009102F3">
        <w:rPr>
          <w:rFonts w:ascii="Times New Roman" w:eastAsia="Times New Roman" w:hAnsi="Times New Roman" w:cs="Times New Roman"/>
          <w:sz w:val="24"/>
          <w:szCs w:val="24"/>
          <w:lang w:eastAsia="es-ES"/>
        </w:rPr>
        <w:t>, es difícil para los niños convertirse en adultos maduros, es decir, en grado de asumir la responsabilidad de ser madres y padres".</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b/>
          <w:bCs/>
          <w:color w:val="001387"/>
          <w:sz w:val="24"/>
          <w:szCs w:val="24"/>
          <w:lang w:eastAsia="es-ES"/>
        </w:rPr>
        <w:t>¿Jóvenes maduros para fundar familias?</w:t>
      </w:r>
      <w:r w:rsidRPr="009102F3">
        <w:rPr>
          <w:rFonts w:ascii="Times New Roman" w:eastAsia="Times New Roman" w:hAnsi="Times New Roman" w:cs="Times New Roman"/>
          <w:sz w:val="24"/>
          <w:szCs w:val="24"/>
          <w:lang w:eastAsia="es-ES"/>
        </w:rPr>
        <w:br/>
        <w:t xml:space="preserve">En 1981 las mujeres residentes en España tenían su primer hijo a los 25,2 años de edad. </w:t>
      </w:r>
      <w:r w:rsidRPr="009102F3">
        <w:rPr>
          <w:rFonts w:ascii="Times New Roman" w:eastAsia="Times New Roman" w:hAnsi="Times New Roman" w:cs="Times New Roman"/>
          <w:b/>
          <w:bCs/>
          <w:sz w:val="24"/>
          <w:szCs w:val="24"/>
          <w:lang w:eastAsia="es-ES"/>
        </w:rPr>
        <w:t>Hoy las españolas se casan, de media, con 32 años (los varones con 35),</w:t>
      </w:r>
      <w:r w:rsidRPr="009102F3">
        <w:rPr>
          <w:rFonts w:ascii="Times New Roman" w:eastAsia="Times New Roman" w:hAnsi="Times New Roman" w:cs="Times New Roman"/>
          <w:sz w:val="24"/>
          <w:szCs w:val="24"/>
          <w:lang w:eastAsia="es-ES"/>
        </w:rPr>
        <w:t xml:space="preserve"> y a esa edad tienen su primer hijo. Y aún así </w:t>
      </w:r>
      <w:r w:rsidRPr="009102F3">
        <w:rPr>
          <w:rFonts w:ascii="Times New Roman" w:eastAsia="Times New Roman" w:hAnsi="Times New Roman" w:cs="Times New Roman"/>
          <w:b/>
          <w:bCs/>
          <w:sz w:val="24"/>
          <w:szCs w:val="24"/>
          <w:lang w:eastAsia="es-ES"/>
        </w:rPr>
        <w:t>se casan pocos y tienen pocos hijos</w:t>
      </w:r>
      <w:r w:rsidRPr="009102F3">
        <w:rPr>
          <w:rFonts w:ascii="Times New Roman" w:eastAsia="Times New Roman" w:hAnsi="Times New Roman" w:cs="Times New Roman"/>
          <w:sz w:val="24"/>
          <w:szCs w:val="24"/>
          <w:lang w:eastAsia="es-ES"/>
        </w:rPr>
        <w:t xml:space="preserve"> (España hace tres años que pierde población).</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Pr>
          <w:rFonts w:ascii="Times New Roman" w:eastAsia="Times New Roman" w:hAnsi="Times New Roman" w:cs="Times New Roman"/>
          <w:noProof/>
          <w:sz w:val="24"/>
          <w:szCs w:val="24"/>
          <w:lang w:eastAsia="es-ES"/>
        </w:rPr>
        <w:lastRenderedPageBreak/>
        <w:drawing>
          <wp:inline distT="0" distB="0" distL="0" distR="0">
            <wp:extent cx="2667000" cy="3771900"/>
            <wp:effectExtent l="19050" t="0" r="0" b="0"/>
            <wp:docPr id="3" name="Imagen 3" descr="https://www.religionenlibertad.com/images/old/9/10/images/la_revolucion_sexual_glob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religionenlibertad.com/images/old/9/10/images/la_revolucion_sexual_global.jpg"/>
                    <pic:cNvPicPr>
                      <a:picLocks noChangeAspect="1" noChangeArrowheads="1"/>
                    </pic:cNvPicPr>
                  </pic:nvPicPr>
                  <pic:blipFill>
                    <a:blip r:embed="rId10" cstate="print"/>
                    <a:srcRect/>
                    <a:stretch>
                      <a:fillRect/>
                    </a:stretch>
                  </pic:blipFill>
                  <pic:spPr bwMode="auto">
                    <a:xfrm>
                      <a:off x="0" y="0"/>
                      <a:ext cx="2667000" cy="3771900"/>
                    </a:xfrm>
                    <a:prstGeom prst="rect">
                      <a:avLst/>
                    </a:prstGeom>
                    <a:noFill/>
                    <a:ln w="9525">
                      <a:noFill/>
                      <a:miter lim="800000"/>
                      <a:headEnd/>
                      <a:tailEnd/>
                    </a:ln>
                  </pic:spPr>
                </pic:pic>
              </a:graphicData>
            </a:graphic>
          </wp:inline>
        </w:drawing>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t xml:space="preserve">En </w:t>
      </w:r>
      <w:hyperlink r:id="rId11" w:tgtFrame="_blank" w:history="1">
        <w:r w:rsidRPr="009102F3">
          <w:rPr>
            <w:rFonts w:ascii="Times New Roman" w:eastAsia="Times New Roman" w:hAnsi="Times New Roman" w:cs="Times New Roman"/>
            <w:b/>
            <w:bCs/>
            <w:i/>
            <w:iCs/>
            <w:color w:val="0000FF"/>
            <w:sz w:val="24"/>
            <w:szCs w:val="24"/>
            <w:u w:val="single"/>
            <w:lang w:eastAsia="es-ES"/>
          </w:rPr>
          <w:t>La Revolución Sexual Global</w:t>
        </w:r>
      </w:hyperlink>
      <w:r w:rsidRPr="009102F3">
        <w:rPr>
          <w:rFonts w:ascii="Times New Roman" w:eastAsia="Times New Roman" w:hAnsi="Times New Roman" w:cs="Times New Roman"/>
          <w:sz w:val="24"/>
          <w:szCs w:val="24"/>
          <w:lang w:eastAsia="es-ES"/>
        </w:rPr>
        <w:t xml:space="preserve">, Gabriele </w:t>
      </w:r>
      <w:proofErr w:type="spellStart"/>
      <w:r w:rsidRPr="009102F3">
        <w:rPr>
          <w:rFonts w:ascii="Times New Roman" w:eastAsia="Times New Roman" w:hAnsi="Times New Roman" w:cs="Times New Roman"/>
          <w:sz w:val="24"/>
          <w:szCs w:val="24"/>
          <w:lang w:eastAsia="es-ES"/>
        </w:rPr>
        <w:t>Kuby</w:t>
      </w:r>
      <w:proofErr w:type="spellEnd"/>
      <w:r w:rsidRPr="009102F3">
        <w:rPr>
          <w:rFonts w:ascii="Times New Roman" w:eastAsia="Times New Roman" w:hAnsi="Times New Roman" w:cs="Times New Roman"/>
          <w:sz w:val="24"/>
          <w:szCs w:val="24"/>
          <w:lang w:eastAsia="es-ES"/>
        </w:rPr>
        <w:t xml:space="preserve"> trata muchos temas que debilitan la familia, rastreando sus antecedentes históricos. Pero un tema al que da especial importancia es al de</w:t>
      </w:r>
      <w:r w:rsidRPr="009102F3">
        <w:rPr>
          <w:rFonts w:ascii="Times New Roman" w:eastAsia="Times New Roman" w:hAnsi="Times New Roman" w:cs="Times New Roman"/>
          <w:b/>
          <w:bCs/>
          <w:sz w:val="24"/>
          <w:szCs w:val="24"/>
          <w:lang w:eastAsia="es-ES"/>
        </w:rPr>
        <w:t xml:space="preserve"> la </w:t>
      </w:r>
      <w:proofErr w:type="spellStart"/>
      <w:r w:rsidRPr="009102F3">
        <w:rPr>
          <w:rFonts w:ascii="Times New Roman" w:eastAsia="Times New Roman" w:hAnsi="Times New Roman" w:cs="Times New Roman"/>
          <w:b/>
          <w:bCs/>
          <w:sz w:val="24"/>
          <w:szCs w:val="24"/>
          <w:lang w:eastAsia="es-ES"/>
        </w:rPr>
        <w:t>sexualización</w:t>
      </w:r>
      <w:proofErr w:type="spellEnd"/>
      <w:r w:rsidRPr="009102F3">
        <w:rPr>
          <w:rFonts w:ascii="Times New Roman" w:eastAsia="Times New Roman" w:hAnsi="Times New Roman" w:cs="Times New Roman"/>
          <w:b/>
          <w:bCs/>
          <w:sz w:val="24"/>
          <w:szCs w:val="24"/>
          <w:lang w:eastAsia="es-ES"/>
        </w:rPr>
        <w:t xml:space="preserve"> de los niños. Es a menudo a espaldas de los padres:</w:t>
      </w:r>
      <w:r w:rsidRPr="009102F3">
        <w:rPr>
          <w:rFonts w:ascii="Times New Roman" w:eastAsia="Times New Roman" w:hAnsi="Times New Roman" w:cs="Times New Roman"/>
          <w:sz w:val="24"/>
          <w:szCs w:val="24"/>
          <w:lang w:eastAsia="es-ES"/>
        </w:rPr>
        <w:t> la escuela y los medios de comunicación quieren insistir en iniciar a los niños cuanto antes como consumidores de deseo sexual. </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t xml:space="preserve">Es fácil que una pareja homosexual o un "monitor sexual" </w:t>
      </w:r>
      <w:proofErr w:type="gramStart"/>
      <w:r w:rsidRPr="009102F3">
        <w:rPr>
          <w:rFonts w:ascii="Times New Roman" w:eastAsia="Times New Roman" w:hAnsi="Times New Roman" w:cs="Times New Roman"/>
          <w:sz w:val="24"/>
          <w:szCs w:val="24"/>
          <w:lang w:eastAsia="es-ES"/>
        </w:rPr>
        <w:t>acuda</w:t>
      </w:r>
      <w:proofErr w:type="gramEnd"/>
      <w:r w:rsidRPr="009102F3">
        <w:rPr>
          <w:rFonts w:ascii="Times New Roman" w:eastAsia="Times New Roman" w:hAnsi="Times New Roman" w:cs="Times New Roman"/>
          <w:sz w:val="24"/>
          <w:szCs w:val="24"/>
          <w:lang w:eastAsia="es-ES"/>
        </w:rPr>
        <w:t xml:space="preserve"> al colegio de nuestros hijos a predicar las maravillas del sexo (que puede ser "con quien quieras o sin amor"). Es mucho más difícil, por no decir imposible, que vayan al colegio matrimonios veteranos, incluso ancianos, explicando cómo se han amado y mantenido fieles toda su vida. E incluso hay leyes -como las leyes LGTB autonómicas españolas- que pueden </w:t>
      </w:r>
      <w:r w:rsidRPr="009102F3">
        <w:rPr>
          <w:rFonts w:ascii="Times New Roman" w:eastAsia="Times New Roman" w:hAnsi="Times New Roman" w:cs="Times New Roman"/>
          <w:b/>
          <w:bCs/>
          <w:sz w:val="24"/>
          <w:szCs w:val="24"/>
          <w:lang w:eastAsia="es-ES"/>
        </w:rPr>
        <w:t>multar a quien, en la escuela, ose cuestionar o criticar las uniones no tradicionales</w:t>
      </w:r>
      <w:r w:rsidRPr="009102F3">
        <w:rPr>
          <w:rFonts w:ascii="Times New Roman" w:eastAsia="Times New Roman" w:hAnsi="Times New Roman" w:cs="Times New Roman"/>
          <w:sz w:val="24"/>
          <w:szCs w:val="24"/>
          <w:lang w:eastAsia="es-ES"/>
        </w:rPr>
        <w:t>. </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b/>
          <w:bCs/>
          <w:color w:val="001387"/>
          <w:sz w:val="24"/>
          <w:szCs w:val="24"/>
          <w:lang w:eastAsia="es-ES"/>
        </w:rPr>
        <w:t xml:space="preserve">Contra la </w:t>
      </w:r>
      <w:proofErr w:type="spellStart"/>
      <w:r w:rsidRPr="009102F3">
        <w:rPr>
          <w:rFonts w:ascii="Times New Roman" w:eastAsia="Times New Roman" w:hAnsi="Times New Roman" w:cs="Times New Roman"/>
          <w:b/>
          <w:bCs/>
          <w:color w:val="001387"/>
          <w:sz w:val="24"/>
          <w:szCs w:val="24"/>
          <w:lang w:eastAsia="es-ES"/>
        </w:rPr>
        <w:t>sexualización</w:t>
      </w:r>
      <w:proofErr w:type="spellEnd"/>
      <w:r w:rsidRPr="009102F3">
        <w:rPr>
          <w:rFonts w:ascii="Times New Roman" w:eastAsia="Times New Roman" w:hAnsi="Times New Roman" w:cs="Times New Roman"/>
          <w:b/>
          <w:bCs/>
          <w:color w:val="001387"/>
          <w:sz w:val="24"/>
          <w:szCs w:val="24"/>
          <w:lang w:eastAsia="es-ES"/>
        </w:rPr>
        <w:t xml:space="preserve"> precoz de los niños</w:t>
      </w:r>
      <w:r w:rsidRPr="009102F3">
        <w:rPr>
          <w:rFonts w:ascii="Times New Roman" w:eastAsia="Times New Roman" w:hAnsi="Times New Roman" w:cs="Times New Roman"/>
          <w:sz w:val="24"/>
          <w:szCs w:val="24"/>
          <w:lang w:eastAsia="es-ES"/>
        </w:rPr>
        <w:br/>
      </w:r>
      <w:proofErr w:type="spellStart"/>
      <w:r w:rsidRPr="009102F3">
        <w:rPr>
          <w:rFonts w:ascii="Times New Roman" w:eastAsia="Times New Roman" w:hAnsi="Times New Roman" w:cs="Times New Roman"/>
          <w:sz w:val="24"/>
          <w:szCs w:val="24"/>
          <w:lang w:eastAsia="es-ES"/>
        </w:rPr>
        <w:t>Kuby</w:t>
      </w:r>
      <w:proofErr w:type="spellEnd"/>
      <w:r w:rsidRPr="009102F3">
        <w:rPr>
          <w:rFonts w:ascii="Times New Roman" w:eastAsia="Times New Roman" w:hAnsi="Times New Roman" w:cs="Times New Roman"/>
          <w:sz w:val="24"/>
          <w:szCs w:val="24"/>
          <w:lang w:eastAsia="es-ES"/>
        </w:rPr>
        <w:t xml:space="preserve"> dedica varias páginas a explicar "12 buenas razones para detener la </w:t>
      </w:r>
      <w:proofErr w:type="spellStart"/>
      <w:r w:rsidRPr="009102F3">
        <w:rPr>
          <w:rFonts w:ascii="Times New Roman" w:eastAsia="Times New Roman" w:hAnsi="Times New Roman" w:cs="Times New Roman"/>
          <w:sz w:val="24"/>
          <w:szCs w:val="24"/>
          <w:lang w:eastAsia="es-ES"/>
        </w:rPr>
        <w:t>sexualización</w:t>
      </w:r>
      <w:proofErr w:type="spellEnd"/>
      <w:r w:rsidRPr="009102F3">
        <w:rPr>
          <w:rFonts w:ascii="Times New Roman" w:eastAsia="Times New Roman" w:hAnsi="Times New Roman" w:cs="Times New Roman"/>
          <w:sz w:val="24"/>
          <w:szCs w:val="24"/>
          <w:lang w:eastAsia="es-ES"/>
        </w:rPr>
        <w:t xml:space="preserve"> de los niños por parte del Estado". Denuncia que</w:t>
      </w:r>
      <w:r w:rsidRPr="009102F3">
        <w:rPr>
          <w:rFonts w:ascii="Times New Roman" w:eastAsia="Times New Roman" w:hAnsi="Times New Roman" w:cs="Times New Roman"/>
          <w:b/>
          <w:bCs/>
          <w:sz w:val="24"/>
          <w:szCs w:val="24"/>
          <w:lang w:eastAsia="es-ES"/>
        </w:rPr>
        <w:t xml:space="preserve"> se busque invitar a los niños a experimentar con el sexo, o al menos a interesarse en él, incluso antes de la pubertad</w:t>
      </w:r>
      <w:r w:rsidRPr="009102F3">
        <w:rPr>
          <w:rFonts w:ascii="Times New Roman" w:eastAsia="Times New Roman" w:hAnsi="Times New Roman" w:cs="Times New Roman"/>
          <w:sz w:val="24"/>
          <w:szCs w:val="24"/>
          <w:lang w:eastAsia="es-ES"/>
        </w:rPr>
        <w:t>, y que en muchos casos se les adoctrine con ideología de género o directamente hedonismo. </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t xml:space="preserve">"La educación en la estimulación sexual, un entorno </w:t>
      </w:r>
      <w:proofErr w:type="spellStart"/>
      <w:r w:rsidRPr="009102F3">
        <w:rPr>
          <w:rFonts w:ascii="Times New Roman" w:eastAsia="Times New Roman" w:hAnsi="Times New Roman" w:cs="Times New Roman"/>
          <w:sz w:val="24"/>
          <w:szCs w:val="24"/>
          <w:lang w:eastAsia="es-ES"/>
        </w:rPr>
        <w:t>sexualizado</w:t>
      </w:r>
      <w:proofErr w:type="spellEnd"/>
      <w:r w:rsidRPr="009102F3">
        <w:rPr>
          <w:rFonts w:ascii="Times New Roman" w:eastAsia="Times New Roman" w:hAnsi="Times New Roman" w:cs="Times New Roman"/>
          <w:sz w:val="24"/>
          <w:szCs w:val="24"/>
          <w:lang w:eastAsia="es-ES"/>
        </w:rPr>
        <w:t xml:space="preserve"> (medios de comunicación) y la carencia espiritual son las condiciones previas para que los niños desarrollen necesidades sexuales", escribe. Podría añadirse que los "medios de comunicación" ya no son el televisor en el comedor de casa, ni siquiera el televisor en el cuarto del niño (algo que desaconsejan todos los educadores) sino </w:t>
      </w:r>
      <w:r w:rsidRPr="009102F3">
        <w:rPr>
          <w:rFonts w:ascii="Times New Roman" w:eastAsia="Times New Roman" w:hAnsi="Times New Roman" w:cs="Times New Roman"/>
          <w:b/>
          <w:bCs/>
          <w:sz w:val="24"/>
          <w:szCs w:val="24"/>
          <w:lang w:eastAsia="es-ES"/>
        </w:rPr>
        <w:t>la infinita oferta de Internet sin filtros (incluyendo pornografía) del i-</w:t>
      </w:r>
      <w:proofErr w:type="spellStart"/>
      <w:r w:rsidRPr="009102F3">
        <w:rPr>
          <w:rFonts w:ascii="Times New Roman" w:eastAsia="Times New Roman" w:hAnsi="Times New Roman" w:cs="Times New Roman"/>
          <w:b/>
          <w:bCs/>
          <w:sz w:val="24"/>
          <w:szCs w:val="24"/>
          <w:lang w:eastAsia="es-ES"/>
        </w:rPr>
        <w:t>Phone</w:t>
      </w:r>
      <w:proofErr w:type="spellEnd"/>
      <w:r w:rsidRPr="009102F3">
        <w:rPr>
          <w:rFonts w:ascii="Times New Roman" w:eastAsia="Times New Roman" w:hAnsi="Times New Roman" w:cs="Times New Roman"/>
          <w:b/>
          <w:bCs/>
          <w:sz w:val="24"/>
          <w:szCs w:val="24"/>
          <w:lang w:eastAsia="es-ES"/>
        </w:rPr>
        <w:t xml:space="preserve"> en el bolsillo </w:t>
      </w:r>
      <w:r w:rsidRPr="009102F3">
        <w:rPr>
          <w:rFonts w:ascii="Times New Roman" w:eastAsia="Times New Roman" w:hAnsi="Times New Roman" w:cs="Times New Roman"/>
          <w:sz w:val="24"/>
          <w:szCs w:val="24"/>
          <w:lang w:eastAsia="es-ES"/>
        </w:rPr>
        <w:t>del menor. </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t xml:space="preserve">Con todo, </w:t>
      </w:r>
      <w:r w:rsidRPr="009102F3">
        <w:rPr>
          <w:rFonts w:ascii="Times New Roman" w:eastAsia="Times New Roman" w:hAnsi="Times New Roman" w:cs="Times New Roman"/>
          <w:b/>
          <w:bCs/>
          <w:sz w:val="24"/>
          <w:szCs w:val="24"/>
          <w:lang w:eastAsia="es-ES"/>
        </w:rPr>
        <w:t xml:space="preserve">un padre puede decidir que su hijo no tenga móvil, pero no puede dejar </w:t>
      </w:r>
      <w:r w:rsidRPr="009102F3">
        <w:rPr>
          <w:rFonts w:ascii="Times New Roman" w:eastAsia="Times New Roman" w:hAnsi="Times New Roman" w:cs="Times New Roman"/>
          <w:b/>
          <w:bCs/>
          <w:sz w:val="24"/>
          <w:szCs w:val="24"/>
          <w:lang w:eastAsia="es-ES"/>
        </w:rPr>
        <w:lastRenderedPageBreak/>
        <w:t>de enviarlo a la escuela</w:t>
      </w:r>
      <w:r w:rsidRPr="009102F3">
        <w:rPr>
          <w:rFonts w:ascii="Times New Roman" w:eastAsia="Times New Roman" w:hAnsi="Times New Roman" w:cs="Times New Roman"/>
          <w:sz w:val="24"/>
          <w:szCs w:val="24"/>
          <w:lang w:eastAsia="es-ES"/>
        </w:rPr>
        <w:t xml:space="preserve">. Por eso, </w:t>
      </w:r>
      <w:proofErr w:type="spellStart"/>
      <w:r w:rsidRPr="009102F3">
        <w:rPr>
          <w:rFonts w:ascii="Times New Roman" w:eastAsia="Times New Roman" w:hAnsi="Times New Roman" w:cs="Times New Roman"/>
          <w:sz w:val="24"/>
          <w:szCs w:val="24"/>
          <w:lang w:eastAsia="es-ES"/>
        </w:rPr>
        <w:t>Kuby</w:t>
      </w:r>
      <w:proofErr w:type="spellEnd"/>
      <w:r w:rsidRPr="009102F3">
        <w:rPr>
          <w:rFonts w:ascii="Times New Roman" w:eastAsia="Times New Roman" w:hAnsi="Times New Roman" w:cs="Times New Roman"/>
          <w:sz w:val="24"/>
          <w:szCs w:val="24"/>
          <w:lang w:eastAsia="es-ES"/>
        </w:rPr>
        <w:t xml:space="preserve"> señala esas 12 razones por las que la escuela debería dejar de hablar de sexo a los niños (más allá de la información biológica básica que todos conocen). </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Pr>
          <w:rFonts w:ascii="Times New Roman" w:eastAsia="Times New Roman" w:hAnsi="Times New Roman" w:cs="Times New Roman"/>
          <w:noProof/>
          <w:sz w:val="24"/>
          <w:szCs w:val="24"/>
          <w:lang w:eastAsia="es-ES"/>
        </w:rPr>
        <w:drawing>
          <wp:inline distT="0" distB="0" distL="0" distR="0">
            <wp:extent cx="5238750" cy="1704975"/>
            <wp:effectExtent l="19050" t="0" r="0" b="0"/>
            <wp:docPr id="4" name="Imagen 4" descr="https://www.religionenlibertad.com/images/old/9/10/images/foto_clase_transexual_coleg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religionenlibertad.com/images/old/9/10/images/foto_clase_transexual_colegio.jpg"/>
                    <pic:cNvPicPr>
                      <a:picLocks noChangeAspect="1" noChangeArrowheads="1"/>
                    </pic:cNvPicPr>
                  </pic:nvPicPr>
                  <pic:blipFill>
                    <a:blip r:embed="rId12" cstate="print"/>
                    <a:srcRect/>
                    <a:stretch>
                      <a:fillRect/>
                    </a:stretch>
                  </pic:blipFill>
                  <pic:spPr bwMode="auto">
                    <a:xfrm>
                      <a:off x="0" y="0"/>
                      <a:ext cx="5238750" cy="1704975"/>
                    </a:xfrm>
                    <a:prstGeom prst="rect">
                      <a:avLst/>
                    </a:prstGeom>
                    <a:noFill/>
                    <a:ln w="9525">
                      <a:noFill/>
                      <a:miter lim="800000"/>
                      <a:headEnd/>
                      <a:tailEnd/>
                    </a:ln>
                  </pic:spPr>
                </pic:pic>
              </a:graphicData>
            </a:graphic>
          </wp:inline>
        </w:drawing>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b/>
          <w:bCs/>
          <w:color w:val="C80202"/>
          <w:sz w:val="24"/>
          <w:szCs w:val="24"/>
          <w:lang w:eastAsia="es-ES"/>
        </w:rPr>
        <w:t>12 razones por las que la educación sexual liberal daña a los niños y la sociedad</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b/>
          <w:bCs/>
          <w:color w:val="001387"/>
          <w:sz w:val="24"/>
          <w:szCs w:val="24"/>
          <w:lang w:eastAsia="es-ES"/>
        </w:rPr>
        <w:t>1. La liberalización de la sexualidad lleva a la decadencia cultural</w:t>
      </w:r>
      <w:r w:rsidRPr="009102F3">
        <w:rPr>
          <w:rFonts w:ascii="Times New Roman" w:eastAsia="Times New Roman" w:hAnsi="Times New Roman" w:cs="Times New Roman"/>
          <w:sz w:val="24"/>
          <w:szCs w:val="24"/>
          <w:lang w:eastAsia="es-ES"/>
        </w:rPr>
        <w:br/>
        <w:t xml:space="preserve">"La ruptura de la familia, la bajada de logros académicos, la generalización de trastornos psicológicos, la propagación de enfermedades de transmisión sexual y el asesinato de millones de niños por nacer son alarma que señalan que la sociedad está en declive", apunta </w:t>
      </w:r>
      <w:proofErr w:type="spellStart"/>
      <w:r w:rsidRPr="009102F3">
        <w:rPr>
          <w:rFonts w:ascii="Times New Roman" w:eastAsia="Times New Roman" w:hAnsi="Times New Roman" w:cs="Times New Roman"/>
          <w:sz w:val="24"/>
          <w:szCs w:val="24"/>
          <w:lang w:eastAsia="es-ES"/>
        </w:rPr>
        <w:t>Kuby</w:t>
      </w:r>
      <w:proofErr w:type="spellEnd"/>
      <w:r w:rsidRPr="009102F3">
        <w:rPr>
          <w:rFonts w:ascii="Times New Roman" w:eastAsia="Times New Roman" w:hAnsi="Times New Roman" w:cs="Times New Roman"/>
          <w:sz w:val="24"/>
          <w:szCs w:val="24"/>
          <w:lang w:eastAsia="es-ES"/>
        </w:rPr>
        <w:t>. Se necesitan más controles, no menos, para fortalecer la sociedad.</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b/>
          <w:bCs/>
          <w:color w:val="001387"/>
          <w:sz w:val="24"/>
          <w:szCs w:val="24"/>
          <w:lang w:eastAsia="es-ES"/>
        </w:rPr>
        <w:t>2. Esta liberalización destruye la familia como mejor entorno para los niños</w:t>
      </w:r>
      <w:r w:rsidRPr="009102F3">
        <w:rPr>
          <w:rFonts w:ascii="Times New Roman" w:eastAsia="Times New Roman" w:hAnsi="Times New Roman" w:cs="Times New Roman"/>
          <w:sz w:val="24"/>
          <w:szCs w:val="24"/>
          <w:lang w:eastAsia="es-ES"/>
        </w:rPr>
        <w:br/>
        <w:t xml:space="preserve">Un matrimonio monógamo, unido, que engendra y protege a sus hijos: eso es lo mejor. "Estudios científicos confirman lo que todos saben: los niños crecen mejor en una familia estable con padres biológicos que mantienen un matrimonio de bajos conflictos". Así se forja </w:t>
      </w:r>
      <w:r w:rsidRPr="009102F3">
        <w:rPr>
          <w:rFonts w:ascii="Times New Roman" w:eastAsia="Times New Roman" w:hAnsi="Times New Roman" w:cs="Times New Roman"/>
          <w:b/>
          <w:bCs/>
          <w:sz w:val="24"/>
          <w:szCs w:val="24"/>
          <w:lang w:eastAsia="es-ES"/>
        </w:rPr>
        <w:t>una generación de ciudadanos que "confía en sí misma y es independiente".</w:t>
      </w:r>
      <w:r w:rsidRPr="009102F3">
        <w:rPr>
          <w:rFonts w:ascii="Times New Roman" w:eastAsia="Times New Roman" w:hAnsi="Times New Roman" w:cs="Times New Roman"/>
          <w:sz w:val="24"/>
          <w:szCs w:val="24"/>
          <w:lang w:eastAsia="es-ES"/>
        </w:rPr>
        <w:t xml:space="preserve"> Los hijos de familias rotas arrastran heridas. </w:t>
      </w:r>
      <w:proofErr w:type="spellStart"/>
      <w:r w:rsidRPr="009102F3">
        <w:rPr>
          <w:rFonts w:ascii="Times New Roman" w:eastAsia="Times New Roman" w:hAnsi="Times New Roman" w:cs="Times New Roman"/>
          <w:sz w:val="24"/>
          <w:szCs w:val="24"/>
          <w:lang w:eastAsia="es-ES"/>
        </w:rPr>
        <w:t>Kuby</w:t>
      </w:r>
      <w:proofErr w:type="spellEnd"/>
      <w:r w:rsidRPr="009102F3">
        <w:rPr>
          <w:rFonts w:ascii="Times New Roman" w:eastAsia="Times New Roman" w:hAnsi="Times New Roman" w:cs="Times New Roman"/>
          <w:sz w:val="24"/>
          <w:szCs w:val="24"/>
          <w:lang w:eastAsia="es-ES"/>
        </w:rPr>
        <w:t xml:space="preserve"> lo sabe como socióloga, y como madre de familia rota.</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b/>
          <w:bCs/>
          <w:color w:val="001387"/>
          <w:sz w:val="24"/>
          <w:szCs w:val="24"/>
          <w:lang w:eastAsia="es-ES"/>
        </w:rPr>
        <w:t xml:space="preserve">3. La </w:t>
      </w:r>
      <w:proofErr w:type="spellStart"/>
      <w:r w:rsidRPr="009102F3">
        <w:rPr>
          <w:rFonts w:ascii="Times New Roman" w:eastAsia="Times New Roman" w:hAnsi="Times New Roman" w:cs="Times New Roman"/>
          <w:b/>
          <w:bCs/>
          <w:color w:val="001387"/>
          <w:sz w:val="24"/>
          <w:szCs w:val="24"/>
          <w:lang w:eastAsia="es-ES"/>
        </w:rPr>
        <w:t>sexualización</w:t>
      </w:r>
      <w:proofErr w:type="spellEnd"/>
      <w:r w:rsidRPr="009102F3">
        <w:rPr>
          <w:rFonts w:ascii="Times New Roman" w:eastAsia="Times New Roman" w:hAnsi="Times New Roman" w:cs="Times New Roman"/>
          <w:b/>
          <w:bCs/>
          <w:color w:val="001387"/>
          <w:sz w:val="24"/>
          <w:szCs w:val="24"/>
          <w:lang w:eastAsia="es-ES"/>
        </w:rPr>
        <w:t xml:space="preserve"> priva a los niños de su infancia</w:t>
      </w:r>
      <w:r w:rsidRPr="009102F3">
        <w:rPr>
          <w:rFonts w:ascii="Times New Roman" w:eastAsia="Times New Roman" w:hAnsi="Times New Roman" w:cs="Times New Roman"/>
          <w:sz w:val="24"/>
          <w:szCs w:val="24"/>
          <w:lang w:eastAsia="es-ES"/>
        </w:rPr>
        <w:br/>
      </w:r>
      <w:proofErr w:type="spellStart"/>
      <w:r w:rsidRPr="009102F3">
        <w:rPr>
          <w:rFonts w:ascii="Times New Roman" w:eastAsia="Times New Roman" w:hAnsi="Times New Roman" w:cs="Times New Roman"/>
          <w:sz w:val="24"/>
          <w:szCs w:val="24"/>
          <w:lang w:eastAsia="es-ES"/>
        </w:rPr>
        <w:t>Kuby</w:t>
      </w:r>
      <w:proofErr w:type="spellEnd"/>
      <w:r w:rsidRPr="009102F3">
        <w:rPr>
          <w:rFonts w:ascii="Times New Roman" w:eastAsia="Times New Roman" w:hAnsi="Times New Roman" w:cs="Times New Roman"/>
          <w:sz w:val="24"/>
          <w:szCs w:val="24"/>
          <w:lang w:eastAsia="es-ES"/>
        </w:rPr>
        <w:t xml:space="preserve"> cita el libro de 1982</w:t>
      </w:r>
      <w:r w:rsidRPr="009102F3">
        <w:rPr>
          <w:rFonts w:ascii="Times New Roman" w:eastAsia="Times New Roman" w:hAnsi="Times New Roman" w:cs="Times New Roman"/>
          <w:b/>
          <w:bCs/>
          <w:i/>
          <w:iCs/>
          <w:sz w:val="24"/>
          <w:szCs w:val="24"/>
          <w:lang w:eastAsia="es-ES"/>
        </w:rPr>
        <w:t xml:space="preserve"> The </w:t>
      </w:r>
      <w:proofErr w:type="spellStart"/>
      <w:r w:rsidRPr="009102F3">
        <w:rPr>
          <w:rFonts w:ascii="Times New Roman" w:eastAsia="Times New Roman" w:hAnsi="Times New Roman" w:cs="Times New Roman"/>
          <w:b/>
          <w:bCs/>
          <w:i/>
          <w:iCs/>
          <w:sz w:val="24"/>
          <w:szCs w:val="24"/>
          <w:lang w:eastAsia="es-ES"/>
        </w:rPr>
        <w:t>Disappearance</w:t>
      </w:r>
      <w:proofErr w:type="spellEnd"/>
      <w:r w:rsidRPr="009102F3">
        <w:rPr>
          <w:rFonts w:ascii="Times New Roman" w:eastAsia="Times New Roman" w:hAnsi="Times New Roman" w:cs="Times New Roman"/>
          <w:b/>
          <w:bCs/>
          <w:i/>
          <w:iCs/>
          <w:sz w:val="24"/>
          <w:szCs w:val="24"/>
          <w:lang w:eastAsia="es-ES"/>
        </w:rPr>
        <w:t xml:space="preserve"> of </w:t>
      </w:r>
      <w:proofErr w:type="spellStart"/>
      <w:r w:rsidRPr="009102F3">
        <w:rPr>
          <w:rFonts w:ascii="Times New Roman" w:eastAsia="Times New Roman" w:hAnsi="Times New Roman" w:cs="Times New Roman"/>
          <w:b/>
          <w:bCs/>
          <w:i/>
          <w:iCs/>
          <w:sz w:val="24"/>
          <w:szCs w:val="24"/>
          <w:lang w:eastAsia="es-ES"/>
        </w:rPr>
        <w:t>Childhood</w:t>
      </w:r>
      <w:proofErr w:type="spellEnd"/>
      <w:r w:rsidRPr="009102F3">
        <w:rPr>
          <w:rFonts w:ascii="Times New Roman" w:eastAsia="Times New Roman" w:hAnsi="Times New Roman" w:cs="Times New Roman"/>
          <w:sz w:val="24"/>
          <w:szCs w:val="24"/>
          <w:lang w:eastAsia="es-ES"/>
        </w:rPr>
        <w:t xml:space="preserve">, del sociólogo </w:t>
      </w:r>
      <w:proofErr w:type="spellStart"/>
      <w:r w:rsidRPr="009102F3">
        <w:rPr>
          <w:rFonts w:ascii="Times New Roman" w:eastAsia="Times New Roman" w:hAnsi="Times New Roman" w:cs="Times New Roman"/>
          <w:sz w:val="24"/>
          <w:szCs w:val="24"/>
          <w:lang w:eastAsia="es-ES"/>
        </w:rPr>
        <w:t>Neil</w:t>
      </w:r>
      <w:proofErr w:type="spellEnd"/>
      <w:r w:rsidRPr="009102F3">
        <w:rPr>
          <w:rFonts w:ascii="Times New Roman" w:eastAsia="Times New Roman" w:hAnsi="Times New Roman" w:cs="Times New Roman"/>
          <w:sz w:val="24"/>
          <w:szCs w:val="24"/>
          <w:lang w:eastAsia="es-ES"/>
        </w:rPr>
        <w:t xml:space="preserve"> </w:t>
      </w:r>
      <w:proofErr w:type="spellStart"/>
      <w:r w:rsidRPr="009102F3">
        <w:rPr>
          <w:rFonts w:ascii="Times New Roman" w:eastAsia="Times New Roman" w:hAnsi="Times New Roman" w:cs="Times New Roman"/>
          <w:sz w:val="24"/>
          <w:szCs w:val="24"/>
          <w:lang w:eastAsia="es-ES"/>
        </w:rPr>
        <w:t>Postman</w:t>
      </w:r>
      <w:proofErr w:type="spellEnd"/>
      <w:r w:rsidRPr="009102F3">
        <w:rPr>
          <w:rFonts w:ascii="Times New Roman" w:eastAsia="Times New Roman" w:hAnsi="Times New Roman" w:cs="Times New Roman"/>
          <w:sz w:val="24"/>
          <w:szCs w:val="24"/>
          <w:lang w:eastAsia="es-ES"/>
        </w:rPr>
        <w:t xml:space="preserve"> (1931-2003), discípulo de Marshall </w:t>
      </w:r>
      <w:proofErr w:type="spellStart"/>
      <w:r w:rsidRPr="009102F3">
        <w:rPr>
          <w:rFonts w:ascii="Times New Roman" w:eastAsia="Times New Roman" w:hAnsi="Times New Roman" w:cs="Times New Roman"/>
          <w:sz w:val="24"/>
          <w:szCs w:val="24"/>
          <w:lang w:eastAsia="es-ES"/>
        </w:rPr>
        <w:t>McLuhan</w:t>
      </w:r>
      <w:proofErr w:type="spellEnd"/>
      <w:r w:rsidRPr="009102F3">
        <w:rPr>
          <w:rFonts w:ascii="Times New Roman" w:eastAsia="Times New Roman" w:hAnsi="Times New Roman" w:cs="Times New Roman"/>
          <w:sz w:val="24"/>
          <w:szCs w:val="24"/>
          <w:lang w:eastAsia="es-ES"/>
        </w:rPr>
        <w:t>, que señala tres efectos de la desaparición de la etapa "niñez":</w:t>
      </w:r>
      <w:r w:rsidRPr="009102F3">
        <w:rPr>
          <w:rFonts w:ascii="Times New Roman" w:eastAsia="Times New Roman" w:hAnsi="Times New Roman" w:cs="Times New Roman"/>
          <w:b/>
          <w:bCs/>
          <w:sz w:val="24"/>
          <w:szCs w:val="24"/>
          <w:lang w:eastAsia="es-ES"/>
        </w:rPr>
        <w:t xml:space="preserve"> peor alfabetización, peor educación, peor sentido del pudor.</w:t>
      </w:r>
      <w:r w:rsidRPr="009102F3">
        <w:rPr>
          <w:rFonts w:ascii="Times New Roman" w:eastAsia="Times New Roman" w:hAnsi="Times New Roman" w:cs="Times New Roman"/>
          <w:sz w:val="24"/>
          <w:szCs w:val="24"/>
          <w:lang w:eastAsia="es-ES"/>
        </w:rPr>
        <w:t xml:space="preserve"> Incluso en esa era </w:t>
      </w:r>
      <w:r w:rsidRPr="009102F3">
        <w:rPr>
          <w:rFonts w:ascii="Times New Roman" w:eastAsia="Times New Roman" w:hAnsi="Times New Roman" w:cs="Times New Roman"/>
          <w:b/>
          <w:bCs/>
          <w:sz w:val="24"/>
          <w:szCs w:val="24"/>
          <w:lang w:eastAsia="es-ES"/>
        </w:rPr>
        <w:t>antes de Internet la TV ofrecía mucha gratificación rápida</w:t>
      </w:r>
      <w:r w:rsidRPr="009102F3">
        <w:rPr>
          <w:rFonts w:ascii="Times New Roman" w:eastAsia="Times New Roman" w:hAnsi="Times New Roman" w:cs="Times New Roman"/>
          <w:sz w:val="24"/>
          <w:szCs w:val="24"/>
          <w:lang w:eastAsia="es-ES"/>
        </w:rPr>
        <w:t>. "La civilización no puede existir sin el control de los impulsos, particularmente el impulso de agresión y el de gratificación inmediata. Estamos constantemente en peligro de ser poseídos por la barbarie, de ser</w:t>
      </w:r>
      <w:r w:rsidRPr="009102F3">
        <w:rPr>
          <w:rFonts w:ascii="Times New Roman" w:eastAsia="Times New Roman" w:hAnsi="Times New Roman" w:cs="Times New Roman"/>
          <w:b/>
          <w:bCs/>
          <w:sz w:val="24"/>
          <w:szCs w:val="24"/>
          <w:lang w:eastAsia="es-ES"/>
        </w:rPr>
        <w:t xml:space="preserve"> invadidos por la violencia, la promiscuidad, el instinto, el egoísmo</w:t>
      </w:r>
      <w:r w:rsidRPr="009102F3">
        <w:rPr>
          <w:rFonts w:ascii="Times New Roman" w:eastAsia="Times New Roman" w:hAnsi="Times New Roman" w:cs="Times New Roman"/>
          <w:sz w:val="24"/>
          <w:szCs w:val="24"/>
          <w:lang w:eastAsia="es-ES"/>
        </w:rPr>
        <w:t>. El pudor es el mecanismo por el cual la barbarie se mantiene a raya", escribió. </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b/>
          <w:bCs/>
          <w:color w:val="001387"/>
          <w:sz w:val="24"/>
          <w:szCs w:val="24"/>
          <w:lang w:eastAsia="es-ES"/>
        </w:rPr>
        <w:t xml:space="preserve">4. La </w:t>
      </w:r>
      <w:proofErr w:type="spellStart"/>
      <w:r w:rsidRPr="009102F3">
        <w:rPr>
          <w:rFonts w:ascii="Times New Roman" w:eastAsia="Times New Roman" w:hAnsi="Times New Roman" w:cs="Times New Roman"/>
          <w:b/>
          <w:bCs/>
          <w:color w:val="001387"/>
          <w:sz w:val="24"/>
          <w:szCs w:val="24"/>
          <w:lang w:eastAsia="es-ES"/>
        </w:rPr>
        <w:t>sexualización</w:t>
      </w:r>
      <w:proofErr w:type="spellEnd"/>
      <w:r w:rsidRPr="009102F3">
        <w:rPr>
          <w:rFonts w:ascii="Times New Roman" w:eastAsia="Times New Roman" w:hAnsi="Times New Roman" w:cs="Times New Roman"/>
          <w:b/>
          <w:bCs/>
          <w:color w:val="001387"/>
          <w:sz w:val="24"/>
          <w:szCs w:val="24"/>
          <w:lang w:eastAsia="es-ES"/>
        </w:rPr>
        <w:t xml:space="preserve"> de niños y adolescentes socava la autoridad paterna</w:t>
      </w:r>
      <w:r w:rsidRPr="009102F3">
        <w:rPr>
          <w:rFonts w:ascii="Times New Roman" w:eastAsia="Times New Roman" w:hAnsi="Times New Roman" w:cs="Times New Roman"/>
          <w:sz w:val="24"/>
          <w:szCs w:val="24"/>
          <w:lang w:eastAsia="es-ES"/>
        </w:rPr>
        <w:br/>
      </w:r>
      <w:proofErr w:type="spellStart"/>
      <w:r w:rsidRPr="009102F3">
        <w:rPr>
          <w:rFonts w:ascii="Times New Roman" w:eastAsia="Times New Roman" w:hAnsi="Times New Roman" w:cs="Times New Roman"/>
          <w:sz w:val="24"/>
          <w:szCs w:val="24"/>
          <w:lang w:eastAsia="es-ES"/>
        </w:rPr>
        <w:t>Kuby</w:t>
      </w:r>
      <w:proofErr w:type="spellEnd"/>
      <w:r w:rsidRPr="009102F3">
        <w:rPr>
          <w:rFonts w:ascii="Times New Roman" w:eastAsia="Times New Roman" w:hAnsi="Times New Roman" w:cs="Times New Roman"/>
          <w:sz w:val="24"/>
          <w:szCs w:val="24"/>
          <w:lang w:eastAsia="es-ES"/>
        </w:rPr>
        <w:t xml:space="preserve"> denuncia que en la actualidad, cuando muchas asociaciones hablan de "derechos de los niños" se refieren a disolver la autoridad paterna y familiar. "</w:t>
      </w:r>
      <w:r w:rsidRPr="009102F3">
        <w:rPr>
          <w:rFonts w:ascii="Times New Roman" w:eastAsia="Times New Roman" w:hAnsi="Times New Roman" w:cs="Times New Roman"/>
          <w:b/>
          <w:bCs/>
          <w:sz w:val="24"/>
          <w:szCs w:val="24"/>
          <w:lang w:eastAsia="es-ES"/>
        </w:rPr>
        <w:t xml:space="preserve">Los niños </w:t>
      </w:r>
      <w:proofErr w:type="spellStart"/>
      <w:r w:rsidRPr="009102F3">
        <w:rPr>
          <w:rFonts w:ascii="Times New Roman" w:eastAsia="Times New Roman" w:hAnsi="Times New Roman" w:cs="Times New Roman"/>
          <w:b/>
          <w:bCs/>
          <w:sz w:val="24"/>
          <w:szCs w:val="24"/>
          <w:lang w:eastAsia="es-ES"/>
        </w:rPr>
        <w:t>sexualizados</w:t>
      </w:r>
      <w:proofErr w:type="spellEnd"/>
      <w:r w:rsidRPr="009102F3">
        <w:rPr>
          <w:rFonts w:ascii="Times New Roman" w:eastAsia="Times New Roman" w:hAnsi="Times New Roman" w:cs="Times New Roman"/>
          <w:b/>
          <w:bCs/>
          <w:sz w:val="24"/>
          <w:szCs w:val="24"/>
          <w:lang w:eastAsia="es-ES"/>
        </w:rPr>
        <w:t xml:space="preserve"> se escabullen del abrazo de sus padres</w:t>
      </w:r>
      <w:r w:rsidRPr="009102F3">
        <w:rPr>
          <w:rFonts w:ascii="Times New Roman" w:eastAsia="Times New Roman" w:hAnsi="Times New Roman" w:cs="Times New Roman"/>
          <w:sz w:val="24"/>
          <w:szCs w:val="24"/>
          <w:lang w:eastAsia="es-ES"/>
        </w:rPr>
        <w:t xml:space="preserve"> y amenazan no sólo a las buenas relaciones padre-hijo sino también a una vida familiar satisfactoria". </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Pr>
          <w:rFonts w:ascii="Times New Roman" w:eastAsia="Times New Roman" w:hAnsi="Times New Roman" w:cs="Times New Roman"/>
          <w:noProof/>
          <w:sz w:val="24"/>
          <w:szCs w:val="24"/>
          <w:lang w:eastAsia="es-ES"/>
        </w:rPr>
        <w:lastRenderedPageBreak/>
        <w:drawing>
          <wp:inline distT="0" distB="0" distL="0" distR="0">
            <wp:extent cx="3810000" cy="2286000"/>
            <wp:effectExtent l="19050" t="0" r="0" b="0"/>
            <wp:docPr id="5" name="Imagen 5" descr="https://www.religionenlibertad.com/images/old/9/10/images/educacion_plat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religionenlibertad.com/images/old/9/10/images/educacion_platano.jpg"/>
                    <pic:cNvPicPr>
                      <a:picLocks noChangeAspect="1" noChangeArrowheads="1"/>
                    </pic:cNvPicPr>
                  </pic:nvPicPr>
                  <pic:blipFill>
                    <a:blip r:embed="rId13" cstate="print"/>
                    <a:srcRect/>
                    <a:stretch>
                      <a:fillRect/>
                    </a:stretch>
                  </pic:blipFill>
                  <pic:spPr bwMode="auto">
                    <a:xfrm>
                      <a:off x="0" y="0"/>
                      <a:ext cx="3810000" cy="2286000"/>
                    </a:xfrm>
                    <a:prstGeom prst="rect">
                      <a:avLst/>
                    </a:prstGeom>
                    <a:noFill/>
                    <a:ln w="9525">
                      <a:noFill/>
                      <a:miter lim="800000"/>
                      <a:headEnd/>
                      <a:tailEnd/>
                    </a:ln>
                  </pic:spPr>
                </pic:pic>
              </a:graphicData>
            </a:graphic>
          </wp:inline>
        </w:drawing>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i/>
          <w:iCs/>
          <w:sz w:val="24"/>
          <w:szCs w:val="24"/>
          <w:lang w:eastAsia="es-ES"/>
        </w:rPr>
        <w:t>  En muchos sitios la educación sexual es un mero adiestramiento en utillajes anticonceptivos, junto con adoctrinamiento en mentalidad anticonceptiva</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b/>
          <w:bCs/>
          <w:color w:val="001387"/>
          <w:sz w:val="24"/>
          <w:szCs w:val="24"/>
          <w:lang w:eastAsia="es-ES"/>
        </w:rPr>
        <w:t xml:space="preserve">5. </w:t>
      </w:r>
      <w:proofErr w:type="spellStart"/>
      <w:r w:rsidRPr="009102F3">
        <w:rPr>
          <w:rFonts w:ascii="Times New Roman" w:eastAsia="Times New Roman" w:hAnsi="Times New Roman" w:cs="Times New Roman"/>
          <w:b/>
          <w:bCs/>
          <w:color w:val="001387"/>
          <w:sz w:val="24"/>
          <w:szCs w:val="24"/>
          <w:lang w:eastAsia="es-ES"/>
        </w:rPr>
        <w:t>Sexualizar</w:t>
      </w:r>
      <w:proofErr w:type="spellEnd"/>
      <w:r w:rsidRPr="009102F3">
        <w:rPr>
          <w:rFonts w:ascii="Times New Roman" w:eastAsia="Times New Roman" w:hAnsi="Times New Roman" w:cs="Times New Roman"/>
          <w:b/>
          <w:bCs/>
          <w:color w:val="001387"/>
          <w:sz w:val="24"/>
          <w:szCs w:val="24"/>
          <w:lang w:eastAsia="es-ES"/>
        </w:rPr>
        <w:t xml:space="preserve"> a los niños va contra su desarrollo hormonal natural </w:t>
      </w:r>
      <w:r w:rsidRPr="009102F3">
        <w:rPr>
          <w:rFonts w:ascii="Times New Roman" w:eastAsia="Times New Roman" w:hAnsi="Times New Roman" w:cs="Times New Roman"/>
          <w:sz w:val="24"/>
          <w:szCs w:val="24"/>
          <w:lang w:eastAsia="es-ES"/>
        </w:rPr>
        <w:br/>
        <w:t xml:space="preserve">La madurez sexual física es un proceso largo y paulatino, y la madurez sexual psicológica es más largo aún: y sin embargo en la "educación sexual infantil" de los colegios </w:t>
      </w:r>
      <w:r w:rsidRPr="009102F3">
        <w:rPr>
          <w:rFonts w:ascii="Times New Roman" w:eastAsia="Times New Roman" w:hAnsi="Times New Roman" w:cs="Times New Roman"/>
          <w:b/>
          <w:bCs/>
          <w:sz w:val="24"/>
          <w:szCs w:val="24"/>
          <w:lang w:eastAsia="es-ES"/>
        </w:rPr>
        <w:t>se viola este ritmo natural,</w:t>
      </w:r>
      <w:r w:rsidRPr="009102F3">
        <w:rPr>
          <w:rFonts w:ascii="Times New Roman" w:eastAsia="Times New Roman" w:hAnsi="Times New Roman" w:cs="Times New Roman"/>
          <w:sz w:val="24"/>
          <w:szCs w:val="24"/>
          <w:lang w:eastAsia="es-ES"/>
        </w:rPr>
        <w:t xml:space="preserve"> creando en ellos unos deseos e inquietudes que no corresponden. </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b/>
          <w:bCs/>
          <w:color w:val="001387"/>
          <w:sz w:val="24"/>
          <w:szCs w:val="24"/>
          <w:lang w:eastAsia="es-ES"/>
        </w:rPr>
        <w:t>6. La masturbación habitual va ligada a más riesgo de sexualidad narcisista</w:t>
      </w:r>
      <w:r w:rsidRPr="009102F3">
        <w:rPr>
          <w:rFonts w:ascii="Times New Roman" w:eastAsia="Times New Roman" w:hAnsi="Times New Roman" w:cs="Times New Roman"/>
          <w:sz w:val="24"/>
          <w:szCs w:val="24"/>
          <w:lang w:eastAsia="es-ES"/>
        </w:rPr>
        <w:br/>
        <w:t>En estos cursos de sexualidad liberal para niños se les anima a experimentar una y otra vez con la masturbación, sin avisar que el hábito puede</w:t>
      </w:r>
      <w:r w:rsidRPr="009102F3">
        <w:rPr>
          <w:rFonts w:ascii="Times New Roman" w:eastAsia="Times New Roman" w:hAnsi="Times New Roman" w:cs="Times New Roman"/>
          <w:b/>
          <w:bCs/>
          <w:sz w:val="24"/>
          <w:szCs w:val="24"/>
          <w:lang w:eastAsia="es-ES"/>
        </w:rPr>
        <w:t xml:space="preserve"> llevar fácilmente a la adicción, enganchados también a la pornografía,</w:t>
      </w:r>
      <w:r w:rsidRPr="009102F3">
        <w:rPr>
          <w:rFonts w:ascii="Times New Roman" w:eastAsia="Times New Roman" w:hAnsi="Times New Roman" w:cs="Times New Roman"/>
          <w:sz w:val="24"/>
          <w:szCs w:val="24"/>
          <w:lang w:eastAsia="es-ES"/>
        </w:rPr>
        <w:t xml:space="preserve"> con todos sus problemas relacionados. </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Pr>
          <w:rFonts w:ascii="Times New Roman" w:eastAsia="Times New Roman" w:hAnsi="Times New Roman" w:cs="Times New Roman"/>
          <w:noProof/>
          <w:sz w:val="24"/>
          <w:szCs w:val="24"/>
          <w:lang w:eastAsia="es-ES"/>
        </w:rPr>
        <w:drawing>
          <wp:inline distT="0" distB="0" distL="0" distR="0">
            <wp:extent cx="4286250" cy="3219450"/>
            <wp:effectExtent l="19050" t="0" r="0" b="0"/>
            <wp:docPr id="6" name="Imagen 6" descr="https://www.religionenlibertad.com/images/old/5/images/transexual_mit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religionenlibertad.com/images/old/5/images/transexual_mitos.jpg"/>
                    <pic:cNvPicPr>
                      <a:picLocks noChangeAspect="1" noChangeArrowheads="1"/>
                    </pic:cNvPicPr>
                  </pic:nvPicPr>
                  <pic:blipFill>
                    <a:blip r:embed="rId14" cstate="print"/>
                    <a:srcRect/>
                    <a:stretch>
                      <a:fillRect/>
                    </a:stretch>
                  </pic:blipFill>
                  <pic:spPr bwMode="auto">
                    <a:xfrm>
                      <a:off x="0" y="0"/>
                      <a:ext cx="4286250" cy="3219450"/>
                    </a:xfrm>
                    <a:prstGeom prst="rect">
                      <a:avLst/>
                    </a:prstGeom>
                    <a:noFill/>
                    <a:ln w="9525">
                      <a:noFill/>
                      <a:miter lim="800000"/>
                      <a:headEnd/>
                      <a:tailEnd/>
                    </a:ln>
                  </pic:spPr>
                </pic:pic>
              </a:graphicData>
            </a:graphic>
          </wp:inline>
        </w:drawing>
      </w:r>
      <w:r w:rsidRPr="009102F3">
        <w:rPr>
          <w:rFonts w:ascii="Times New Roman" w:eastAsia="Times New Roman" w:hAnsi="Times New Roman" w:cs="Times New Roman"/>
          <w:sz w:val="24"/>
          <w:szCs w:val="24"/>
          <w:lang w:eastAsia="es-ES"/>
        </w:rPr>
        <w:br/>
        <w:t xml:space="preserve">  </w:t>
      </w:r>
      <w:r w:rsidRPr="009102F3">
        <w:rPr>
          <w:rFonts w:ascii="Times New Roman" w:eastAsia="Times New Roman" w:hAnsi="Times New Roman" w:cs="Times New Roman"/>
          <w:i/>
          <w:iCs/>
          <w:sz w:val="24"/>
          <w:szCs w:val="24"/>
          <w:lang w:eastAsia="es-ES"/>
        </w:rPr>
        <w:t>Un ejemplo de charla de ideología de género transexual para padres en un colegio de la región de Madrid en 2016; un rato antes impartieron otra para niños </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b/>
          <w:bCs/>
          <w:color w:val="001387"/>
          <w:sz w:val="24"/>
          <w:szCs w:val="24"/>
          <w:lang w:eastAsia="es-ES"/>
        </w:rPr>
        <w:t>7. La "incertidumbre de género" puede llevar a trastornos de personalidad</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lastRenderedPageBreak/>
        <w:t>Decirle a los niños y niñas que lo que sienten es "un estereotipo", que pueden ser otra cosa, que pueden incluso cambiar, o que cualquiera de sus amigos podría ser de otro género pero ocultarlo, es sembrar "incertidumbre de género", y eso genera identidades débiles titubeantes. Muchas veces llaman "educación en la diversidad" a lo que es mera deconstrucción del género. </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b/>
          <w:bCs/>
          <w:color w:val="001387"/>
          <w:sz w:val="24"/>
          <w:szCs w:val="24"/>
          <w:lang w:eastAsia="es-ES"/>
        </w:rPr>
        <w:t xml:space="preserve">8. Pedir a los niños </w:t>
      </w:r>
      <w:proofErr w:type="spellStart"/>
      <w:r w:rsidRPr="009102F3">
        <w:rPr>
          <w:rFonts w:ascii="Times New Roman" w:eastAsia="Times New Roman" w:hAnsi="Times New Roman" w:cs="Times New Roman"/>
          <w:b/>
          <w:bCs/>
          <w:color w:val="001387"/>
          <w:sz w:val="24"/>
          <w:szCs w:val="24"/>
          <w:lang w:eastAsia="es-ES"/>
        </w:rPr>
        <w:t>puberescentes</w:t>
      </w:r>
      <w:proofErr w:type="spellEnd"/>
      <w:r w:rsidRPr="009102F3">
        <w:rPr>
          <w:rFonts w:ascii="Times New Roman" w:eastAsia="Times New Roman" w:hAnsi="Times New Roman" w:cs="Times New Roman"/>
          <w:b/>
          <w:bCs/>
          <w:color w:val="001387"/>
          <w:sz w:val="24"/>
          <w:szCs w:val="24"/>
          <w:lang w:eastAsia="es-ES"/>
        </w:rPr>
        <w:t xml:space="preserve"> que "salgan del armario" ataca al desarrollo natural</w:t>
      </w:r>
      <w:r w:rsidRPr="009102F3">
        <w:rPr>
          <w:rFonts w:ascii="Times New Roman" w:eastAsia="Times New Roman" w:hAnsi="Times New Roman" w:cs="Times New Roman"/>
          <w:sz w:val="24"/>
          <w:szCs w:val="24"/>
          <w:lang w:eastAsia="es-ES"/>
        </w:rPr>
        <w:br/>
        <w:t xml:space="preserve">Un estudio de 2007 (de </w:t>
      </w:r>
      <w:proofErr w:type="spellStart"/>
      <w:r w:rsidRPr="009102F3">
        <w:rPr>
          <w:rFonts w:ascii="Times New Roman" w:eastAsia="Times New Roman" w:hAnsi="Times New Roman" w:cs="Times New Roman"/>
          <w:sz w:val="24"/>
          <w:szCs w:val="24"/>
          <w:lang w:eastAsia="es-ES"/>
        </w:rPr>
        <w:t>R.C.Savin</w:t>
      </w:r>
      <w:proofErr w:type="spellEnd"/>
      <w:r w:rsidRPr="009102F3">
        <w:rPr>
          <w:rFonts w:ascii="Times New Roman" w:eastAsia="Times New Roman" w:hAnsi="Times New Roman" w:cs="Times New Roman"/>
          <w:sz w:val="24"/>
          <w:szCs w:val="24"/>
          <w:lang w:eastAsia="es-ES"/>
        </w:rPr>
        <w:t xml:space="preserve"> Williams y </w:t>
      </w:r>
      <w:proofErr w:type="spellStart"/>
      <w:r w:rsidRPr="009102F3">
        <w:rPr>
          <w:rFonts w:ascii="Times New Roman" w:eastAsia="Times New Roman" w:hAnsi="Times New Roman" w:cs="Times New Roman"/>
          <w:sz w:val="24"/>
          <w:szCs w:val="24"/>
          <w:lang w:eastAsia="es-ES"/>
        </w:rPr>
        <w:t>G.L.Ream</w:t>
      </w:r>
      <w:proofErr w:type="spellEnd"/>
      <w:r w:rsidRPr="009102F3">
        <w:rPr>
          <w:rFonts w:ascii="Times New Roman" w:eastAsia="Times New Roman" w:hAnsi="Times New Roman" w:cs="Times New Roman"/>
          <w:sz w:val="24"/>
          <w:szCs w:val="24"/>
          <w:lang w:eastAsia="es-ES"/>
        </w:rPr>
        <w:t xml:space="preserve">) señalaba que el 70% de los chicos de 17 años que reconocían atracciones exclusivamente homosexuales, </w:t>
      </w:r>
      <w:r w:rsidRPr="009102F3">
        <w:rPr>
          <w:rFonts w:ascii="Times New Roman" w:eastAsia="Times New Roman" w:hAnsi="Times New Roman" w:cs="Times New Roman"/>
          <w:b/>
          <w:bCs/>
          <w:sz w:val="24"/>
          <w:szCs w:val="24"/>
          <w:lang w:eastAsia="es-ES"/>
        </w:rPr>
        <w:t>cuando llegaban a los 22 años ya se declaraban exclusivamente heterosexuales</w:t>
      </w:r>
      <w:r w:rsidRPr="009102F3">
        <w:rPr>
          <w:rFonts w:ascii="Times New Roman" w:eastAsia="Times New Roman" w:hAnsi="Times New Roman" w:cs="Times New Roman"/>
          <w:sz w:val="24"/>
          <w:szCs w:val="24"/>
          <w:lang w:eastAsia="es-ES"/>
        </w:rPr>
        <w:t>.</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t xml:space="preserve">En la adolescencia hay una gran fluctuación de sentimientos, y los niños y adolescentes no deberían ser presionados ni animados a "salir del armario" (es decir, </w:t>
      </w:r>
      <w:proofErr w:type="spellStart"/>
      <w:r w:rsidRPr="009102F3">
        <w:rPr>
          <w:rFonts w:ascii="Times New Roman" w:eastAsia="Times New Roman" w:hAnsi="Times New Roman" w:cs="Times New Roman"/>
          <w:sz w:val="24"/>
          <w:szCs w:val="24"/>
          <w:lang w:eastAsia="es-ES"/>
        </w:rPr>
        <w:t>autodeclararse</w:t>
      </w:r>
      <w:proofErr w:type="spellEnd"/>
      <w:r w:rsidRPr="009102F3">
        <w:rPr>
          <w:rFonts w:ascii="Times New Roman" w:eastAsia="Times New Roman" w:hAnsi="Times New Roman" w:cs="Times New Roman"/>
          <w:sz w:val="24"/>
          <w:szCs w:val="24"/>
          <w:lang w:eastAsia="es-ES"/>
        </w:rPr>
        <w:t xml:space="preserve"> miembros de la identidad LGTB). Además, "un estudio realizado por el investigador abiertamente homosexual Gary </w:t>
      </w:r>
      <w:proofErr w:type="spellStart"/>
      <w:r w:rsidRPr="009102F3">
        <w:rPr>
          <w:rFonts w:ascii="Times New Roman" w:eastAsia="Times New Roman" w:hAnsi="Times New Roman" w:cs="Times New Roman"/>
          <w:sz w:val="24"/>
          <w:szCs w:val="24"/>
          <w:lang w:eastAsia="es-ES"/>
        </w:rPr>
        <w:t>Remafedi</w:t>
      </w:r>
      <w:proofErr w:type="spellEnd"/>
      <w:r w:rsidRPr="009102F3">
        <w:rPr>
          <w:rFonts w:ascii="Times New Roman" w:eastAsia="Times New Roman" w:hAnsi="Times New Roman" w:cs="Times New Roman"/>
          <w:sz w:val="24"/>
          <w:szCs w:val="24"/>
          <w:lang w:eastAsia="es-ES"/>
        </w:rPr>
        <w:t xml:space="preserve"> indica que</w:t>
      </w:r>
      <w:r w:rsidRPr="009102F3">
        <w:rPr>
          <w:rFonts w:ascii="Times New Roman" w:eastAsia="Times New Roman" w:hAnsi="Times New Roman" w:cs="Times New Roman"/>
          <w:b/>
          <w:bCs/>
          <w:sz w:val="24"/>
          <w:szCs w:val="24"/>
          <w:lang w:eastAsia="es-ES"/>
        </w:rPr>
        <w:t xml:space="preserve"> cuanto antes 'sale del armario' una persona, mayor es el riesgo de intento de suicidio.</w:t>
      </w:r>
      <w:r w:rsidRPr="009102F3">
        <w:rPr>
          <w:rFonts w:ascii="Times New Roman" w:eastAsia="Times New Roman" w:hAnsi="Times New Roman" w:cs="Times New Roman"/>
          <w:sz w:val="24"/>
          <w:szCs w:val="24"/>
          <w:lang w:eastAsia="es-ES"/>
        </w:rPr>
        <w:t xml:space="preserve"> Cada año que se retrasa esta 'salida' disminuye el riesgo" (fue publicado en </w:t>
      </w:r>
      <w:proofErr w:type="spellStart"/>
      <w:r w:rsidRPr="009102F3">
        <w:rPr>
          <w:rFonts w:ascii="Times New Roman" w:eastAsia="Times New Roman" w:hAnsi="Times New Roman" w:cs="Times New Roman"/>
          <w:sz w:val="24"/>
          <w:szCs w:val="24"/>
          <w:lang w:eastAsia="es-ES"/>
        </w:rPr>
        <w:t>Pediatrics</w:t>
      </w:r>
      <w:proofErr w:type="spellEnd"/>
      <w:r w:rsidRPr="009102F3">
        <w:rPr>
          <w:rFonts w:ascii="Times New Roman" w:eastAsia="Times New Roman" w:hAnsi="Times New Roman" w:cs="Times New Roman"/>
          <w:sz w:val="24"/>
          <w:szCs w:val="24"/>
          <w:lang w:eastAsia="es-ES"/>
        </w:rPr>
        <w:t>, 87 en 1991). </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b/>
          <w:bCs/>
          <w:color w:val="001387"/>
          <w:sz w:val="24"/>
          <w:szCs w:val="24"/>
          <w:lang w:eastAsia="es-ES"/>
        </w:rPr>
        <w:t>9. Hablar de la homosexualidad a menores, sin explicar sus riesgos, los pone en peligro</w:t>
      </w:r>
      <w:r w:rsidRPr="009102F3">
        <w:rPr>
          <w:rFonts w:ascii="Times New Roman" w:eastAsia="Times New Roman" w:hAnsi="Times New Roman" w:cs="Times New Roman"/>
          <w:sz w:val="24"/>
          <w:szCs w:val="24"/>
          <w:lang w:eastAsia="es-ES"/>
        </w:rPr>
        <w:br/>
        <w:t xml:space="preserve">La conducta homosexual va ligada a mayores tasas de depresión, trastornos de ansiedad, consumo de sustancias y adicciones, riesgo de suicidio y de enfermedades sexuales. Los activistas LGTB dicen que es "por la presión del ambiente anti-LGTB" pero no pueden demostrarlo. El periodista homosexual Michael </w:t>
      </w:r>
      <w:proofErr w:type="spellStart"/>
      <w:r w:rsidRPr="009102F3">
        <w:rPr>
          <w:rFonts w:ascii="Times New Roman" w:eastAsia="Times New Roman" w:hAnsi="Times New Roman" w:cs="Times New Roman"/>
          <w:sz w:val="24"/>
          <w:szCs w:val="24"/>
          <w:lang w:eastAsia="es-ES"/>
        </w:rPr>
        <w:t>Hobbes</w:t>
      </w:r>
      <w:proofErr w:type="spellEnd"/>
      <w:r w:rsidRPr="009102F3">
        <w:rPr>
          <w:rFonts w:ascii="Times New Roman" w:eastAsia="Times New Roman" w:hAnsi="Times New Roman" w:cs="Times New Roman"/>
          <w:sz w:val="24"/>
          <w:szCs w:val="24"/>
          <w:lang w:eastAsia="es-ES"/>
        </w:rPr>
        <w:t xml:space="preserve">, en </w:t>
      </w:r>
      <w:r w:rsidRPr="009102F3">
        <w:rPr>
          <w:rFonts w:ascii="Times New Roman" w:eastAsia="Times New Roman" w:hAnsi="Times New Roman" w:cs="Times New Roman"/>
          <w:b/>
          <w:bCs/>
          <w:i/>
          <w:iCs/>
          <w:sz w:val="24"/>
          <w:szCs w:val="24"/>
          <w:lang w:eastAsia="es-ES"/>
        </w:rPr>
        <w:t xml:space="preserve">The </w:t>
      </w:r>
      <w:proofErr w:type="spellStart"/>
      <w:r w:rsidRPr="009102F3">
        <w:rPr>
          <w:rFonts w:ascii="Times New Roman" w:eastAsia="Times New Roman" w:hAnsi="Times New Roman" w:cs="Times New Roman"/>
          <w:b/>
          <w:bCs/>
          <w:i/>
          <w:iCs/>
          <w:sz w:val="24"/>
          <w:szCs w:val="24"/>
          <w:lang w:eastAsia="es-ES"/>
        </w:rPr>
        <w:t>Huffington</w:t>
      </w:r>
      <w:proofErr w:type="spellEnd"/>
      <w:r w:rsidRPr="009102F3">
        <w:rPr>
          <w:rFonts w:ascii="Times New Roman" w:eastAsia="Times New Roman" w:hAnsi="Times New Roman" w:cs="Times New Roman"/>
          <w:b/>
          <w:bCs/>
          <w:i/>
          <w:iCs/>
          <w:sz w:val="24"/>
          <w:szCs w:val="24"/>
          <w:lang w:eastAsia="es-ES"/>
        </w:rPr>
        <w:t xml:space="preserve"> Post,</w:t>
      </w:r>
      <w:r w:rsidRPr="009102F3">
        <w:rPr>
          <w:rFonts w:ascii="Times New Roman" w:eastAsia="Times New Roman" w:hAnsi="Times New Roman" w:cs="Times New Roman"/>
          <w:sz w:val="24"/>
          <w:szCs w:val="24"/>
          <w:lang w:eastAsia="es-ES"/>
        </w:rPr>
        <w:t xml:space="preserve"> reconocía que incluso en ambientes amigables con lo LGTB se daban estos graves riesgos (</w:t>
      </w:r>
      <w:hyperlink r:id="rId15" w:tgtFrame="_blank" w:history="1">
        <w:r w:rsidRPr="009102F3">
          <w:rPr>
            <w:rFonts w:ascii="Times New Roman" w:eastAsia="Times New Roman" w:hAnsi="Times New Roman" w:cs="Times New Roman"/>
            <w:color w:val="0000FF"/>
            <w:sz w:val="24"/>
            <w:szCs w:val="24"/>
            <w:u w:val="single"/>
            <w:lang w:eastAsia="es-ES"/>
          </w:rPr>
          <w:t>léalo en español aquí</w:t>
        </w:r>
      </w:hyperlink>
      <w:r w:rsidRPr="009102F3">
        <w:rPr>
          <w:rFonts w:ascii="Times New Roman" w:eastAsia="Times New Roman" w:hAnsi="Times New Roman" w:cs="Times New Roman"/>
          <w:sz w:val="24"/>
          <w:szCs w:val="24"/>
          <w:lang w:eastAsia="es-ES"/>
        </w:rPr>
        <w:t>). Si se da información a los jóvenes sobre homosexualidad, se han de dar estos datos científicos. </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b/>
          <w:bCs/>
          <w:color w:val="001387"/>
          <w:sz w:val="24"/>
          <w:szCs w:val="24"/>
          <w:lang w:eastAsia="es-ES"/>
        </w:rPr>
        <w:t>10. Enseñar que las familias rotas son "normales" dificulta que los niños superen sus heridas</w:t>
      </w:r>
      <w:r w:rsidRPr="009102F3">
        <w:rPr>
          <w:rFonts w:ascii="Times New Roman" w:eastAsia="Times New Roman" w:hAnsi="Times New Roman" w:cs="Times New Roman"/>
          <w:sz w:val="24"/>
          <w:szCs w:val="24"/>
          <w:lang w:eastAsia="es-ES"/>
        </w:rPr>
        <w:br/>
        <w:t xml:space="preserve">Cuando se rompe una familia, el niño queda herido. Y </w:t>
      </w:r>
      <w:r w:rsidRPr="009102F3">
        <w:rPr>
          <w:rFonts w:ascii="Times New Roman" w:eastAsia="Times New Roman" w:hAnsi="Times New Roman" w:cs="Times New Roman"/>
          <w:b/>
          <w:bCs/>
          <w:sz w:val="24"/>
          <w:szCs w:val="24"/>
          <w:lang w:eastAsia="es-ES"/>
        </w:rPr>
        <w:t xml:space="preserve">para superar la herida, primero hay que reconocer que hay herida. </w:t>
      </w:r>
      <w:r w:rsidRPr="009102F3">
        <w:rPr>
          <w:rFonts w:ascii="Times New Roman" w:eastAsia="Times New Roman" w:hAnsi="Times New Roman" w:cs="Times New Roman"/>
          <w:sz w:val="24"/>
          <w:szCs w:val="24"/>
          <w:lang w:eastAsia="es-ES"/>
        </w:rPr>
        <w:t>Si los adultos le repiten que no hay herida, que es normal, que no tiene derecho a estar herido, solo se le consigue dañar más. </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b/>
          <w:bCs/>
          <w:color w:val="001387"/>
          <w:sz w:val="24"/>
          <w:szCs w:val="24"/>
          <w:lang w:eastAsia="es-ES"/>
        </w:rPr>
        <w:t>11. La destrucción de la familia lleva al control estatal de los hijos</w:t>
      </w:r>
      <w:r w:rsidRPr="009102F3">
        <w:rPr>
          <w:rFonts w:ascii="Times New Roman" w:eastAsia="Times New Roman" w:hAnsi="Times New Roman" w:cs="Times New Roman"/>
          <w:sz w:val="24"/>
          <w:szCs w:val="24"/>
          <w:lang w:eastAsia="es-ES"/>
        </w:rPr>
        <w:br/>
        <w:t xml:space="preserve">Hay </w:t>
      </w:r>
      <w:r w:rsidRPr="009102F3">
        <w:rPr>
          <w:rFonts w:ascii="Times New Roman" w:eastAsia="Times New Roman" w:hAnsi="Times New Roman" w:cs="Times New Roman"/>
          <w:b/>
          <w:bCs/>
          <w:sz w:val="24"/>
          <w:szCs w:val="24"/>
          <w:lang w:eastAsia="es-ES"/>
        </w:rPr>
        <w:t>cosas que se aprenden bien en la familia, de niño, pero es muy difícil aprender de mayor, en hogares estatales, prisiones, terapeutas</w:t>
      </w:r>
      <w:r w:rsidRPr="009102F3">
        <w:rPr>
          <w:rFonts w:ascii="Times New Roman" w:eastAsia="Times New Roman" w:hAnsi="Times New Roman" w:cs="Times New Roman"/>
          <w:sz w:val="24"/>
          <w:szCs w:val="24"/>
          <w:lang w:eastAsia="es-ES"/>
        </w:rPr>
        <w:t xml:space="preserve">, consejeros, psicólogos, </w:t>
      </w:r>
      <w:proofErr w:type="spellStart"/>
      <w:r w:rsidRPr="009102F3">
        <w:rPr>
          <w:rFonts w:ascii="Times New Roman" w:eastAsia="Times New Roman" w:hAnsi="Times New Roman" w:cs="Times New Roman"/>
          <w:sz w:val="24"/>
          <w:szCs w:val="24"/>
          <w:lang w:eastAsia="es-ES"/>
        </w:rPr>
        <w:t>etc</w:t>
      </w:r>
      <w:proofErr w:type="spellEnd"/>
      <w:r w:rsidRPr="009102F3">
        <w:rPr>
          <w:rFonts w:ascii="Times New Roman" w:eastAsia="Times New Roman" w:hAnsi="Times New Roman" w:cs="Times New Roman"/>
          <w:sz w:val="24"/>
          <w:szCs w:val="24"/>
          <w:lang w:eastAsia="es-ES"/>
        </w:rPr>
        <w:t xml:space="preserve">... "La confianza básica, el compromiso, los buenos modales, la voluntad de aprender, la productividad, la confianza en uno mismo..." son ese tipo de cosas. Los jóvenes violentos, conflictivos, </w:t>
      </w:r>
      <w:proofErr w:type="spellStart"/>
      <w:r w:rsidRPr="009102F3">
        <w:rPr>
          <w:rFonts w:ascii="Times New Roman" w:eastAsia="Times New Roman" w:hAnsi="Times New Roman" w:cs="Times New Roman"/>
          <w:sz w:val="24"/>
          <w:szCs w:val="24"/>
          <w:lang w:eastAsia="es-ES"/>
        </w:rPr>
        <w:t>etc</w:t>
      </w:r>
      <w:proofErr w:type="spellEnd"/>
      <w:r w:rsidRPr="009102F3">
        <w:rPr>
          <w:rFonts w:ascii="Times New Roman" w:eastAsia="Times New Roman" w:hAnsi="Times New Roman" w:cs="Times New Roman"/>
          <w:sz w:val="24"/>
          <w:szCs w:val="24"/>
          <w:lang w:eastAsia="es-ES"/>
        </w:rPr>
        <w:t>... "rara vez provienen de familias intactas con una figura paterna presente". Cuanto menos deja el Estado actuar a las familias, más consigue "justificación para incrementar su intrusión". </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b/>
          <w:bCs/>
          <w:color w:val="001387"/>
          <w:sz w:val="24"/>
          <w:szCs w:val="24"/>
          <w:lang w:eastAsia="es-ES"/>
        </w:rPr>
        <w:t>12. La crisis demográfica es resultado de separar sexualidad y fertilidad</w:t>
      </w:r>
      <w:r w:rsidRPr="009102F3">
        <w:rPr>
          <w:rFonts w:ascii="Times New Roman" w:eastAsia="Times New Roman" w:hAnsi="Times New Roman" w:cs="Times New Roman"/>
          <w:sz w:val="24"/>
          <w:szCs w:val="24"/>
          <w:lang w:eastAsia="es-ES"/>
        </w:rPr>
        <w:br/>
        <w:t xml:space="preserve">En Occidente, y más en España, cada vez hay menos jóvenes, que se casan cada vez más tarde, y apenas tienen hijos. El resultado es una población envejecida de </w:t>
      </w:r>
      <w:proofErr w:type="spellStart"/>
      <w:r w:rsidRPr="009102F3">
        <w:rPr>
          <w:rFonts w:ascii="Times New Roman" w:eastAsia="Times New Roman" w:hAnsi="Times New Roman" w:cs="Times New Roman"/>
          <w:sz w:val="24"/>
          <w:szCs w:val="24"/>
          <w:lang w:eastAsia="es-ES"/>
        </w:rPr>
        <w:t>dificil</w:t>
      </w:r>
      <w:proofErr w:type="spellEnd"/>
      <w:r w:rsidRPr="009102F3">
        <w:rPr>
          <w:rFonts w:ascii="Times New Roman" w:eastAsia="Times New Roman" w:hAnsi="Times New Roman" w:cs="Times New Roman"/>
          <w:sz w:val="24"/>
          <w:szCs w:val="24"/>
          <w:lang w:eastAsia="es-ES"/>
        </w:rPr>
        <w:t xml:space="preserve"> mantenimiento, a punto del colapso demográfico. "Considerando este desarrollo, ¿por qué el gobierno está </w:t>
      </w:r>
      <w:r w:rsidRPr="009102F3">
        <w:rPr>
          <w:rFonts w:ascii="Times New Roman" w:eastAsia="Times New Roman" w:hAnsi="Times New Roman" w:cs="Times New Roman"/>
          <w:b/>
          <w:bCs/>
          <w:sz w:val="24"/>
          <w:szCs w:val="24"/>
          <w:lang w:eastAsia="es-ES"/>
        </w:rPr>
        <w:t xml:space="preserve">educando niños y adolescentes para convertirse en expertos en </w:t>
      </w:r>
      <w:r w:rsidRPr="009102F3">
        <w:rPr>
          <w:rFonts w:ascii="Times New Roman" w:eastAsia="Times New Roman" w:hAnsi="Times New Roman" w:cs="Times New Roman"/>
          <w:b/>
          <w:bCs/>
          <w:sz w:val="24"/>
          <w:szCs w:val="24"/>
          <w:lang w:eastAsia="es-ES"/>
        </w:rPr>
        <w:lastRenderedPageBreak/>
        <w:t>anticoncepción</w:t>
      </w:r>
      <w:r w:rsidRPr="009102F3">
        <w:rPr>
          <w:rFonts w:ascii="Times New Roman" w:eastAsia="Times New Roman" w:hAnsi="Times New Roman" w:cs="Times New Roman"/>
          <w:sz w:val="24"/>
          <w:szCs w:val="24"/>
          <w:lang w:eastAsia="es-ES"/>
        </w:rPr>
        <w:t xml:space="preserve"> y despejando el camino al aborto y la homosexualidad?"</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b/>
          <w:bCs/>
          <w:color w:val="001387"/>
          <w:sz w:val="24"/>
          <w:szCs w:val="24"/>
          <w:lang w:eastAsia="es-ES"/>
        </w:rPr>
        <w:t>Que circulen los hallazgos de la ciencia</w:t>
      </w:r>
      <w:r w:rsidRPr="009102F3">
        <w:rPr>
          <w:rFonts w:ascii="Times New Roman" w:eastAsia="Times New Roman" w:hAnsi="Times New Roman" w:cs="Times New Roman"/>
          <w:sz w:val="24"/>
          <w:szCs w:val="24"/>
          <w:lang w:eastAsia="es-ES"/>
        </w:rPr>
        <w:br/>
        <w:t xml:space="preserve">Finalmente </w:t>
      </w:r>
      <w:proofErr w:type="spellStart"/>
      <w:r w:rsidRPr="009102F3">
        <w:rPr>
          <w:rFonts w:ascii="Times New Roman" w:eastAsia="Times New Roman" w:hAnsi="Times New Roman" w:cs="Times New Roman"/>
          <w:sz w:val="24"/>
          <w:szCs w:val="24"/>
          <w:lang w:eastAsia="es-ES"/>
        </w:rPr>
        <w:t>Kuby</w:t>
      </w:r>
      <w:proofErr w:type="spellEnd"/>
      <w:r w:rsidRPr="009102F3">
        <w:rPr>
          <w:rFonts w:ascii="Times New Roman" w:eastAsia="Times New Roman" w:hAnsi="Times New Roman" w:cs="Times New Roman"/>
          <w:sz w:val="24"/>
          <w:szCs w:val="24"/>
          <w:lang w:eastAsia="es-ES"/>
        </w:rPr>
        <w:t xml:space="preserve"> lanza una pregunta de tipo científico: "¿Dónde están los</w:t>
      </w:r>
      <w:r w:rsidRPr="009102F3">
        <w:rPr>
          <w:rFonts w:ascii="Times New Roman" w:eastAsia="Times New Roman" w:hAnsi="Times New Roman" w:cs="Times New Roman"/>
          <w:b/>
          <w:bCs/>
          <w:sz w:val="24"/>
          <w:szCs w:val="24"/>
          <w:lang w:eastAsia="es-ES"/>
        </w:rPr>
        <w:t xml:space="preserve"> argumentos y la investigación científica </w:t>
      </w:r>
      <w:r w:rsidRPr="009102F3">
        <w:rPr>
          <w:rFonts w:ascii="Times New Roman" w:eastAsia="Times New Roman" w:hAnsi="Times New Roman" w:cs="Times New Roman"/>
          <w:sz w:val="24"/>
          <w:szCs w:val="24"/>
          <w:lang w:eastAsia="es-ES"/>
        </w:rPr>
        <w:t>que muestren que la sexualidad temprana, sin compromiso, promiscuo o con el mismo sexo hace que las personas sean sanas, competentes, capaces de compromiso, dispuestas a procrear y felices?" La ciencia sociológica muestra más bien lo contrario. </w:t>
      </w:r>
      <w:r w:rsidRPr="009102F3">
        <w:rPr>
          <w:rFonts w:ascii="Times New Roman" w:eastAsia="Times New Roman" w:hAnsi="Times New Roman" w:cs="Times New Roman"/>
          <w:sz w:val="24"/>
          <w:szCs w:val="24"/>
          <w:lang w:eastAsia="es-ES"/>
        </w:rPr>
        <w:br/>
      </w:r>
      <w:r w:rsidRPr="009102F3">
        <w:rPr>
          <w:rFonts w:ascii="Times New Roman" w:eastAsia="Times New Roman" w:hAnsi="Times New Roman" w:cs="Times New Roman"/>
          <w:sz w:val="24"/>
          <w:szCs w:val="24"/>
          <w:lang w:eastAsia="es-ES"/>
        </w:rPr>
        <w:br/>
        <w:t xml:space="preserve">Este de la </w:t>
      </w:r>
      <w:proofErr w:type="spellStart"/>
      <w:r w:rsidRPr="009102F3">
        <w:rPr>
          <w:rFonts w:ascii="Times New Roman" w:eastAsia="Times New Roman" w:hAnsi="Times New Roman" w:cs="Times New Roman"/>
          <w:sz w:val="24"/>
          <w:szCs w:val="24"/>
          <w:lang w:eastAsia="es-ES"/>
        </w:rPr>
        <w:t>sexualización</w:t>
      </w:r>
      <w:proofErr w:type="spellEnd"/>
      <w:r w:rsidRPr="009102F3">
        <w:rPr>
          <w:rFonts w:ascii="Times New Roman" w:eastAsia="Times New Roman" w:hAnsi="Times New Roman" w:cs="Times New Roman"/>
          <w:sz w:val="24"/>
          <w:szCs w:val="24"/>
          <w:lang w:eastAsia="es-ES"/>
        </w:rPr>
        <w:t xml:space="preserve"> acelerada de los niños es solo uno de los muchos temas que trata </w:t>
      </w:r>
      <w:proofErr w:type="spellStart"/>
      <w:r w:rsidRPr="009102F3">
        <w:rPr>
          <w:rFonts w:ascii="Times New Roman" w:eastAsia="Times New Roman" w:hAnsi="Times New Roman" w:cs="Times New Roman"/>
          <w:sz w:val="24"/>
          <w:szCs w:val="24"/>
          <w:lang w:eastAsia="es-ES"/>
        </w:rPr>
        <w:t>Kuby</w:t>
      </w:r>
      <w:proofErr w:type="spellEnd"/>
      <w:r w:rsidRPr="009102F3">
        <w:rPr>
          <w:rFonts w:ascii="Times New Roman" w:eastAsia="Times New Roman" w:hAnsi="Times New Roman" w:cs="Times New Roman"/>
          <w:sz w:val="24"/>
          <w:szCs w:val="24"/>
          <w:lang w:eastAsia="es-ES"/>
        </w:rPr>
        <w:t xml:space="preserve"> en</w:t>
      </w:r>
      <w:r w:rsidRPr="009102F3">
        <w:rPr>
          <w:rFonts w:ascii="Times New Roman" w:eastAsia="Times New Roman" w:hAnsi="Times New Roman" w:cs="Times New Roman"/>
          <w:b/>
          <w:bCs/>
          <w:i/>
          <w:iCs/>
          <w:sz w:val="24"/>
          <w:szCs w:val="24"/>
          <w:lang w:eastAsia="es-ES"/>
        </w:rPr>
        <w:t xml:space="preserve"> "La Revolución Sexual Global",</w:t>
      </w:r>
      <w:r w:rsidRPr="009102F3">
        <w:rPr>
          <w:rFonts w:ascii="Times New Roman" w:eastAsia="Times New Roman" w:hAnsi="Times New Roman" w:cs="Times New Roman"/>
          <w:sz w:val="24"/>
          <w:szCs w:val="24"/>
          <w:lang w:eastAsia="es-ES"/>
        </w:rPr>
        <w:t xml:space="preserve"> un libro contundente y completo que vale la pena tener a mano para refutar los bulos de la ideología de género y del relativismo hedonista. </w:t>
      </w:r>
    </w:p>
    <w:p w:rsidR="00B41426" w:rsidRDefault="00B41426"/>
    <w:p w:rsidR="009102F3" w:rsidRDefault="009102F3">
      <w:r w:rsidRPr="009102F3">
        <w:t>https://www.religionenlibertad.com/vida_familia/60224/los-danos-educacion-sexual-hedonista-las-escuelas.html?fbclid=IwAR15h6SwXUK4W6uSp9pjHjgxYHoJNPeZmsGGl2NgT_UK-WWNi34h1qdf9dw</w:t>
      </w:r>
    </w:p>
    <w:sectPr w:rsidR="009102F3" w:rsidSect="00B4142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6F0D1D"/>
    <w:multiLevelType w:val="multilevel"/>
    <w:tmpl w:val="630C1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102F3"/>
    <w:rsid w:val="000D670E"/>
    <w:rsid w:val="00777AA5"/>
    <w:rsid w:val="009102F3"/>
    <w:rsid w:val="00B41426"/>
    <w:rsid w:val="00D34D00"/>
    <w:rsid w:val="00D66F3D"/>
    <w:rsid w:val="00F9262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426"/>
  </w:style>
  <w:style w:type="paragraph" w:styleId="Ttulo1">
    <w:name w:val="heading 1"/>
    <w:basedOn w:val="Normal"/>
    <w:link w:val="Ttulo1Car"/>
    <w:uiPriority w:val="9"/>
    <w:qFormat/>
    <w:rsid w:val="009102F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4">
    <w:name w:val="heading 4"/>
    <w:basedOn w:val="Normal"/>
    <w:link w:val="Ttulo4Car"/>
    <w:uiPriority w:val="9"/>
    <w:qFormat/>
    <w:rsid w:val="009102F3"/>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102F3"/>
    <w:rPr>
      <w:rFonts w:ascii="Times New Roman" w:eastAsia="Times New Roman" w:hAnsi="Times New Roman" w:cs="Times New Roman"/>
      <w:b/>
      <w:bCs/>
      <w:kern w:val="36"/>
      <w:sz w:val="48"/>
      <w:szCs w:val="48"/>
      <w:lang w:eastAsia="es-ES"/>
    </w:rPr>
  </w:style>
  <w:style w:type="character" w:customStyle="1" w:styleId="Ttulo4Car">
    <w:name w:val="Título 4 Car"/>
    <w:basedOn w:val="Fuentedeprrafopredeter"/>
    <w:link w:val="Ttulo4"/>
    <w:uiPriority w:val="9"/>
    <w:rsid w:val="009102F3"/>
    <w:rPr>
      <w:rFonts w:ascii="Times New Roman" w:eastAsia="Times New Roman" w:hAnsi="Times New Roman" w:cs="Times New Roman"/>
      <w:b/>
      <w:bCs/>
      <w:sz w:val="24"/>
      <w:szCs w:val="24"/>
      <w:lang w:eastAsia="es-ES"/>
    </w:rPr>
  </w:style>
  <w:style w:type="character" w:styleId="Hipervnculo">
    <w:name w:val="Hyperlink"/>
    <w:basedOn w:val="Fuentedeprrafopredeter"/>
    <w:uiPriority w:val="99"/>
    <w:semiHidden/>
    <w:unhideWhenUsed/>
    <w:rsid w:val="009102F3"/>
    <w:rPr>
      <w:color w:val="0000FF"/>
      <w:u w:val="single"/>
    </w:rPr>
  </w:style>
  <w:style w:type="paragraph" w:customStyle="1" w:styleId="pautor">
    <w:name w:val="p_autor"/>
    <w:basedOn w:val="Normal"/>
    <w:rsid w:val="009102F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rtfecha">
    <w:name w:val="art_fecha"/>
    <w:basedOn w:val="Normal"/>
    <w:rsid w:val="009102F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9102F3"/>
    <w:rPr>
      <w:i/>
      <w:iCs/>
    </w:rPr>
  </w:style>
  <w:style w:type="paragraph" w:styleId="Textodeglobo">
    <w:name w:val="Balloon Text"/>
    <w:basedOn w:val="Normal"/>
    <w:link w:val="TextodegloboCar"/>
    <w:uiPriority w:val="99"/>
    <w:semiHidden/>
    <w:unhideWhenUsed/>
    <w:rsid w:val="009102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102F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7356690">
      <w:bodyDiv w:val="1"/>
      <w:marLeft w:val="0"/>
      <w:marRight w:val="0"/>
      <w:marTop w:val="0"/>
      <w:marBottom w:val="0"/>
      <w:divBdr>
        <w:top w:val="none" w:sz="0" w:space="0" w:color="auto"/>
        <w:left w:val="none" w:sz="0" w:space="0" w:color="auto"/>
        <w:bottom w:val="none" w:sz="0" w:space="0" w:color="auto"/>
        <w:right w:val="none" w:sz="0" w:space="0" w:color="auto"/>
      </w:divBdr>
      <w:divsChild>
        <w:div w:id="530341999">
          <w:marLeft w:val="0"/>
          <w:marRight w:val="0"/>
          <w:marTop w:val="0"/>
          <w:marBottom w:val="0"/>
          <w:divBdr>
            <w:top w:val="none" w:sz="0" w:space="0" w:color="auto"/>
            <w:left w:val="none" w:sz="0" w:space="0" w:color="auto"/>
            <w:bottom w:val="none" w:sz="0" w:space="0" w:color="auto"/>
            <w:right w:val="none" w:sz="0" w:space="0" w:color="auto"/>
          </w:divBdr>
        </w:div>
        <w:div w:id="1654214950">
          <w:marLeft w:val="0"/>
          <w:marRight w:val="0"/>
          <w:marTop w:val="0"/>
          <w:marBottom w:val="0"/>
          <w:divBdr>
            <w:top w:val="none" w:sz="0" w:space="0" w:color="auto"/>
            <w:left w:val="none" w:sz="0" w:space="0" w:color="auto"/>
            <w:bottom w:val="none" w:sz="0" w:space="0" w:color="auto"/>
            <w:right w:val="none" w:sz="0" w:space="0" w:color="auto"/>
          </w:divBdr>
          <w:divsChild>
            <w:div w:id="938026283">
              <w:marLeft w:val="0"/>
              <w:marRight w:val="0"/>
              <w:marTop w:val="0"/>
              <w:marBottom w:val="0"/>
              <w:divBdr>
                <w:top w:val="none" w:sz="0" w:space="0" w:color="auto"/>
                <w:left w:val="none" w:sz="0" w:space="0" w:color="auto"/>
                <w:bottom w:val="none" w:sz="0" w:space="0" w:color="auto"/>
                <w:right w:val="none" w:sz="0" w:space="0" w:color="auto"/>
              </w:divBdr>
              <w:divsChild>
                <w:div w:id="527567030">
                  <w:marLeft w:val="0"/>
                  <w:marRight w:val="0"/>
                  <w:marTop w:val="0"/>
                  <w:marBottom w:val="0"/>
                  <w:divBdr>
                    <w:top w:val="none" w:sz="0" w:space="0" w:color="auto"/>
                    <w:left w:val="none" w:sz="0" w:space="0" w:color="auto"/>
                    <w:bottom w:val="none" w:sz="0" w:space="0" w:color="auto"/>
                    <w:right w:val="none" w:sz="0" w:space="0" w:color="auto"/>
                  </w:divBdr>
                  <w:divsChild>
                    <w:div w:id="846167414">
                      <w:marLeft w:val="0"/>
                      <w:marRight w:val="0"/>
                      <w:marTop w:val="0"/>
                      <w:marBottom w:val="0"/>
                      <w:divBdr>
                        <w:top w:val="none" w:sz="0" w:space="0" w:color="auto"/>
                        <w:left w:val="none" w:sz="0" w:space="0" w:color="auto"/>
                        <w:bottom w:val="none" w:sz="0" w:space="0" w:color="auto"/>
                        <w:right w:val="none" w:sz="0" w:space="0" w:color="auto"/>
                      </w:divBdr>
                    </w:div>
                    <w:div w:id="1274745442">
                      <w:marLeft w:val="0"/>
                      <w:marRight w:val="0"/>
                      <w:marTop w:val="0"/>
                      <w:marBottom w:val="0"/>
                      <w:divBdr>
                        <w:top w:val="none" w:sz="0" w:space="0" w:color="auto"/>
                        <w:left w:val="none" w:sz="0" w:space="0" w:color="auto"/>
                        <w:bottom w:val="none" w:sz="0" w:space="0" w:color="auto"/>
                        <w:right w:val="none" w:sz="0" w:space="0" w:color="auto"/>
                      </w:divBdr>
                    </w:div>
                    <w:div w:id="1440180620">
                      <w:marLeft w:val="0"/>
                      <w:marRight w:val="0"/>
                      <w:marTop w:val="0"/>
                      <w:marBottom w:val="0"/>
                      <w:divBdr>
                        <w:top w:val="none" w:sz="0" w:space="0" w:color="auto"/>
                        <w:left w:val="none" w:sz="0" w:space="0" w:color="auto"/>
                        <w:bottom w:val="none" w:sz="0" w:space="0" w:color="auto"/>
                        <w:right w:val="none" w:sz="0" w:space="0" w:color="auto"/>
                      </w:divBdr>
                    </w:div>
                    <w:div w:id="1395810673">
                      <w:marLeft w:val="0"/>
                      <w:marRight w:val="0"/>
                      <w:marTop w:val="0"/>
                      <w:marBottom w:val="0"/>
                      <w:divBdr>
                        <w:top w:val="none" w:sz="0" w:space="0" w:color="auto"/>
                        <w:left w:val="none" w:sz="0" w:space="0" w:color="auto"/>
                        <w:bottom w:val="none" w:sz="0" w:space="0" w:color="auto"/>
                        <w:right w:val="none" w:sz="0" w:space="0" w:color="auto"/>
                      </w:divBdr>
                    </w:div>
                    <w:div w:id="1501776375">
                      <w:marLeft w:val="0"/>
                      <w:marRight w:val="0"/>
                      <w:marTop w:val="0"/>
                      <w:marBottom w:val="0"/>
                      <w:divBdr>
                        <w:top w:val="none" w:sz="0" w:space="0" w:color="auto"/>
                        <w:left w:val="none" w:sz="0" w:space="0" w:color="auto"/>
                        <w:bottom w:val="none" w:sz="0" w:space="0" w:color="auto"/>
                        <w:right w:val="none" w:sz="0" w:space="0" w:color="auto"/>
                      </w:divBdr>
                    </w:div>
                    <w:div w:id="65681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586608">
          <w:marLeft w:val="0"/>
          <w:marRight w:val="0"/>
          <w:marTop w:val="0"/>
          <w:marBottom w:val="0"/>
          <w:divBdr>
            <w:top w:val="none" w:sz="0" w:space="0" w:color="auto"/>
            <w:left w:val="none" w:sz="0" w:space="0" w:color="auto"/>
            <w:bottom w:val="none" w:sz="0" w:space="0" w:color="auto"/>
            <w:right w:val="none" w:sz="0" w:space="0" w:color="auto"/>
          </w:divBdr>
        </w:div>
        <w:div w:id="1837651180">
          <w:marLeft w:val="0"/>
          <w:marRight w:val="0"/>
          <w:marTop w:val="0"/>
          <w:marBottom w:val="0"/>
          <w:divBdr>
            <w:top w:val="none" w:sz="0" w:space="0" w:color="auto"/>
            <w:left w:val="none" w:sz="0" w:space="0" w:color="auto"/>
            <w:bottom w:val="none" w:sz="0" w:space="0" w:color="auto"/>
            <w:right w:val="none" w:sz="0" w:space="0" w:color="auto"/>
          </w:divBdr>
        </w:div>
        <w:div w:id="311259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s://www.ociohispano.es/libro/la-revolucion-sexual-global/" TargetMode="Externa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ociohispano.es/libro/la-revolucion-sexual-global/" TargetMode="External"/><Relationship Id="rId11" Type="http://schemas.openxmlformats.org/officeDocument/2006/relationships/hyperlink" Target="https://www.ociohispano.es/libro/la-revolucion-sexual-global/" TargetMode="External"/><Relationship Id="rId5" Type="http://schemas.openxmlformats.org/officeDocument/2006/relationships/hyperlink" Target="http://www.gabriele-kuby.de/person-und-werk/person-und-werk/" TargetMode="External"/><Relationship Id="rId15" Type="http://schemas.openxmlformats.org/officeDocument/2006/relationships/hyperlink" Target="https://www.religionenlibertad.com/periodista-gay-senala-vida-ambiente-homosexuales-como-56366.htm"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religionenlibertad.com/el-sexo-salvaje-y-el-genero-quieren-destruir-la-familia-y-33672.htm" TargetMode="External"/><Relationship Id="rId14"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1982</Words>
  <Characters>10901</Characters>
  <Application>Microsoft Office Word</Application>
  <DocSecurity>0</DocSecurity>
  <Lines>90</Lines>
  <Paragraphs>25</Paragraphs>
  <ScaleCrop>false</ScaleCrop>
  <Company>RevolucionUnattended</Company>
  <LinksUpToDate>false</LinksUpToDate>
  <CharactersWithSpaces>12858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AMD</cp:lastModifiedBy>
  <cp:revision>1</cp:revision>
  <dcterms:created xsi:type="dcterms:W3CDTF">2019-06-21T00:16:00Z</dcterms:created>
  <dcterms:modified xsi:type="dcterms:W3CDTF">2019-06-21T00:17:00Z</dcterms:modified>
</cp:coreProperties>
</file>