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35168A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</w:t>
      </w:r>
      <w:r>
        <w:rPr>
          <w:rFonts w:ascii="Arial" w:hAnsi="Arial" w:cs="Arial"/>
          <w:b/>
          <w:sz w:val="24"/>
          <w:szCs w:val="24"/>
        </w:rPr>
        <w:t xml:space="preserve">EL 01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ABRIL</w:t>
      </w:r>
      <w:r w:rsidRPr="00595CD2">
        <w:rPr>
          <w:rFonts w:ascii="Arial" w:hAnsi="Arial" w:cs="Arial"/>
          <w:b/>
          <w:sz w:val="24"/>
          <w:szCs w:val="24"/>
        </w:rPr>
        <w:t xml:space="preserve"> AL </w:t>
      </w:r>
      <w:r>
        <w:rPr>
          <w:rFonts w:ascii="Arial" w:hAnsi="Arial" w:cs="Arial"/>
          <w:b/>
          <w:sz w:val="24"/>
          <w:szCs w:val="24"/>
        </w:rPr>
        <w:t xml:space="preserve">10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ABRIL</w:t>
      </w:r>
      <w:r w:rsidRPr="00595CD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4C1DE0" w:rsidRPr="00393BAC">
        <w:rPr>
          <w:rFonts w:ascii="Arial" w:hAnsi="Arial" w:cs="Arial"/>
          <w:b/>
          <w:sz w:val="24"/>
          <w:szCs w:val="24"/>
        </w:rPr>
        <w:t>Q</w:t>
      </w:r>
      <w:r w:rsidR="004C1DE0">
        <w:rPr>
          <w:rFonts w:ascii="Arial" w:hAnsi="Arial" w:cs="Arial"/>
          <w:b/>
          <w:sz w:val="24"/>
          <w:szCs w:val="24"/>
        </w:rPr>
        <w:t>uími</w:t>
      </w:r>
      <w:r w:rsidR="004C1DE0" w:rsidRPr="00393BAC">
        <w:rPr>
          <w:rFonts w:ascii="Arial" w:hAnsi="Arial" w:cs="Arial"/>
          <w:b/>
          <w:sz w:val="24"/>
          <w:szCs w:val="24"/>
        </w:rPr>
        <w:t>ca</w:t>
      </w:r>
      <w:r w:rsidR="00393BAC" w:rsidRPr="00393BAC">
        <w:rPr>
          <w:rFonts w:ascii="Arial" w:hAnsi="Arial" w:cs="Arial"/>
          <w:b/>
          <w:sz w:val="24"/>
          <w:szCs w:val="24"/>
        </w:rPr>
        <w:t xml:space="preserve"> Inorgánica</w:t>
      </w:r>
    </w:p>
    <w:p w:rsidR="00595CD2" w:rsidRDefault="00595CD2" w:rsidP="0055032D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4C1DE0">
        <w:rPr>
          <w:rFonts w:ascii="Arial" w:hAnsi="Arial" w:cs="Arial"/>
          <w:b/>
          <w:sz w:val="24"/>
          <w:szCs w:val="24"/>
        </w:rPr>
        <w:t>Castrillo Natalia Paola</w:t>
      </w:r>
    </w:p>
    <w:tbl>
      <w:tblPr>
        <w:tblStyle w:val="Tablaconcuadrcula"/>
        <w:tblW w:w="0" w:type="auto"/>
        <w:tblInd w:w="1179" w:type="dxa"/>
        <w:tblLook w:val="04A0" w:firstRow="1" w:lastRow="0" w:firstColumn="1" w:lastColumn="0" w:noHBand="0" w:noVBand="1"/>
      </w:tblPr>
      <w:tblGrid>
        <w:gridCol w:w="1493"/>
        <w:gridCol w:w="1477"/>
        <w:gridCol w:w="1980"/>
        <w:gridCol w:w="3115"/>
      </w:tblGrid>
      <w:tr w:rsidR="004C1DE0" w:rsidTr="000B147F">
        <w:tc>
          <w:tcPr>
            <w:tcW w:w="8065" w:type="dxa"/>
            <w:gridSpan w:val="4"/>
          </w:tcPr>
          <w:p w:rsidR="004C1DE0" w:rsidRDefault="004C1DE0" w:rsidP="0055032D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5032D" w:rsidTr="000B147F"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Día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Horario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Carácter de la clase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Tema</w:t>
            </w:r>
          </w:p>
        </w:tc>
      </w:tr>
      <w:tr w:rsidR="000B147F" w:rsidTr="000B147F">
        <w:trPr>
          <w:trHeight w:val="391"/>
        </w:trPr>
        <w:tc>
          <w:tcPr>
            <w:tcW w:w="149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47F" w:rsidRPr="004C1DE0" w:rsidRDefault="000B147F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01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B147F" w:rsidRPr="004C1DE0" w:rsidRDefault="000B147F" w:rsidP="0055032D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14:15-16:15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Teórica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47F" w:rsidRPr="004C1DE0" w:rsidRDefault="000B147F" w:rsidP="002347D4">
            <w:pPr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Formulación y Nomenclatura</w:t>
            </w:r>
            <w:r w:rsidR="002347D4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de compuestos Inorgánicos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es-AR"/>
              </w:rPr>
              <w:t>.</w:t>
            </w:r>
          </w:p>
        </w:tc>
      </w:tr>
      <w:tr w:rsidR="000B147F" w:rsidTr="000B147F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7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16:55-18:45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Práctica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Formulación y Nomenclatura.</w:t>
            </w:r>
          </w:p>
        </w:tc>
      </w:tr>
      <w:tr w:rsidR="000B147F" w:rsidTr="000B147F">
        <w:tc>
          <w:tcPr>
            <w:tcW w:w="1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08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14:15-16:15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Teórico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47F" w:rsidRPr="004C1DE0" w:rsidRDefault="000B147F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</w:p>
        </w:tc>
      </w:tr>
    </w:tbl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83"/>
        <w:gridCol w:w="9476"/>
      </w:tblGrid>
      <w:tr w:rsidR="00635478" w:rsidTr="000B147F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478" w:rsidRPr="0055032D" w:rsidRDefault="00635478" w:rsidP="00E60F9B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Día</w:t>
            </w:r>
          </w:p>
        </w:tc>
        <w:tc>
          <w:tcPr>
            <w:tcW w:w="9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5478" w:rsidRPr="0055032D" w:rsidRDefault="00635478" w:rsidP="00E60F9B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635478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GUIA O ACTIVIDADES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B147F" w:rsidP="00092F6E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01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0519" w:rsidRPr="004C1DE0" w:rsidRDefault="000B147F" w:rsidP="000B147F">
            <w:pPr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Leer el marco teórico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“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Formulación y Nomenclatura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”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pdf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AR"/>
              </w:rPr>
              <w:t>).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B147F" w:rsidP="00092F6E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07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DBF" w:rsidRPr="00FC4624" w:rsidRDefault="000B147F" w:rsidP="000B147F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7C6057">
              <w:rPr>
                <w:rFonts w:ascii="Calibri" w:eastAsia="Times New Roman" w:hAnsi="Calibri" w:cs="Calibri"/>
                <w:color w:val="000000"/>
                <w:lang w:eastAsia="es-AR"/>
              </w:rPr>
              <w:t>Realizar el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 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Trabajo practico Nº 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3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: </w:t>
            </w:r>
            <w:r w:rsidRPr="000B147F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Formulación y Nomenclatura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B147F" w:rsidP="000B147F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8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478" w:rsidRPr="000B147F" w:rsidRDefault="000B147F" w:rsidP="00E60F9B">
            <w:pPr>
              <w:spacing w:line="36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s-AR"/>
              </w:rPr>
            </w:pPr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 xml:space="preserve">Leer el marco teórico </w:t>
            </w:r>
            <w:r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“</w:t>
            </w:r>
            <w:r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”</w:t>
            </w:r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 xml:space="preserve"> (</w:t>
            </w:r>
            <w:proofErr w:type="spellStart"/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pdf</w:t>
            </w:r>
            <w:proofErr w:type="spellEnd"/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).</w:t>
            </w:r>
          </w:p>
        </w:tc>
      </w:tr>
    </w:tbl>
    <w:p w:rsidR="004C1DE0" w:rsidRDefault="004C1DE0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79"/>
      </w:tblGrid>
      <w:tr w:rsidR="00595CD2" w:rsidTr="0055032D">
        <w:tc>
          <w:tcPr>
            <w:tcW w:w="10479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5032D">
        <w:tc>
          <w:tcPr>
            <w:tcW w:w="10479" w:type="dxa"/>
          </w:tcPr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Angelini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Baumagartner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E.;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Benitez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C.;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Bulkwik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Crubellati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Landau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L.; Lastres</w:t>
            </w:r>
            <w:r w:rsidR="004E11A2" w:rsidRPr="004E11A2">
              <w:rPr>
                <w:rFonts w:ascii="Helvetica" w:hAnsi="Helvetica" w:cs="Helvetica"/>
                <w:sz w:val="21"/>
                <w:szCs w:val="21"/>
              </w:rPr>
              <w:t xml:space="preserve"> Flores L.;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Pouchan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Servant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Sileo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 </w:t>
            </w:r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 xml:space="preserve">Temas de Química General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(1997). Ed.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proofErr w:type="gramStart"/>
            <w:r w:rsidRPr="004E11A2">
              <w:rPr>
                <w:rFonts w:ascii="Helvetica" w:hAnsi="Helvetica" w:cs="Helvetica"/>
                <w:sz w:val="21"/>
                <w:szCs w:val="21"/>
              </w:rPr>
              <w:t>Universitaria</w:t>
            </w:r>
            <w:proofErr w:type="gram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de Buenos Aires.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Brown T.;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LeMay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Jr.H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Bursten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B.Burdge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J. </w:t>
            </w:r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>Química la Ciencia Central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. 9° edición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(2004).Ed. Pearson Educación.</w:t>
            </w:r>
          </w:p>
          <w:p w:rsidR="004E11A2" w:rsidRP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Chang R.; College W. </w:t>
            </w:r>
            <w:proofErr w:type="spellStart"/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  <w:lang w:val="en-US"/>
              </w:rPr>
              <w:t>Quimica</w:t>
            </w:r>
            <w:proofErr w:type="spellEnd"/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  <w:lang w:val="en-US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(2002) Ed. Mc.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>Graw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 Hill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Petrucci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Harwood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W.; </w:t>
            </w: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Herring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G. </w:t>
            </w:r>
            <w:proofErr w:type="spellStart"/>
            <w:r w:rsidRPr="00C167A0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>Quimica</w:t>
            </w:r>
            <w:proofErr w:type="spellEnd"/>
            <w:r w:rsidRPr="00C167A0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 xml:space="preserve"> General.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8° edición. 2003. Ed. Prentice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Hall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Biasioli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G. A. de;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Weitz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C. S. de;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Chandías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>, D. O. T. de. QUÍMICA GENERAL E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INORGÁNICA. Editorial-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Kapeluz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- Argentina.</w:t>
            </w:r>
          </w:p>
          <w:p w:rsidR="00595CD2" w:rsidRPr="004E11A2" w:rsidRDefault="00FC4624" w:rsidP="00595CD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Chandías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-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Weitz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. QUIMICA. Editorial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Kapelusz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>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E17D5">
        <w:rPr>
          <w:rFonts w:ascii="Arial" w:hAnsi="Arial" w:cs="Arial"/>
          <w:b/>
          <w:sz w:val="32"/>
          <w:szCs w:val="32"/>
        </w:rPr>
        <w:t xml:space="preserve">                            </w:t>
      </w:r>
      <w:r w:rsidR="00E721D2">
        <w:rPr>
          <w:rFonts w:ascii="Arial" w:hAnsi="Arial" w:cs="Arial"/>
          <w:b/>
          <w:sz w:val="32"/>
          <w:szCs w:val="32"/>
        </w:rPr>
        <w:t xml:space="preserve"> </w:t>
      </w:r>
      <w:r w:rsidR="009E17D5">
        <w:rPr>
          <w:rFonts w:ascii="Arial" w:hAnsi="Arial" w:cs="Arial"/>
          <w:b/>
          <w:sz w:val="24"/>
          <w:szCs w:val="24"/>
        </w:rPr>
        <w:t>Castrillo Natalia Paola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32372"/>
    <w:multiLevelType w:val="hybridMultilevel"/>
    <w:tmpl w:val="D196282C"/>
    <w:lvl w:ilvl="0" w:tplc="8760D7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D2E4C"/>
    <w:multiLevelType w:val="hybridMultilevel"/>
    <w:tmpl w:val="3784230E"/>
    <w:lvl w:ilvl="0" w:tplc="8760D7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D1944"/>
    <w:multiLevelType w:val="hybridMultilevel"/>
    <w:tmpl w:val="D196282C"/>
    <w:lvl w:ilvl="0" w:tplc="8760D7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92F6E"/>
    <w:rsid w:val="000B147F"/>
    <w:rsid w:val="00106937"/>
    <w:rsid w:val="00114084"/>
    <w:rsid w:val="00163CCC"/>
    <w:rsid w:val="001E3813"/>
    <w:rsid w:val="002347D4"/>
    <w:rsid w:val="0027528F"/>
    <w:rsid w:val="0035168A"/>
    <w:rsid w:val="00393BAC"/>
    <w:rsid w:val="00444548"/>
    <w:rsid w:val="004C1DE0"/>
    <w:rsid w:val="004E11A2"/>
    <w:rsid w:val="004E4D14"/>
    <w:rsid w:val="0055032D"/>
    <w:rsid w:val="00581C1A"/>
    <w:rsid w:val="00595CD2"/>
    <w:rsid w:val="00635478"/>
    <w:rsid w:val="006611B1"/>
    <w:rsid w:val="006725DE"/>
    <w:rsid w:val="00680C97"/>
    <w:rsid w:val="00715515"/>
    <w:rsid w:val="0086621C"/>
    <w:rsid w:val="008742A0"/>
    <w:rsid w:val="009311C4"/>
    <w:rsid w:val="009E17D5"/>
    <w:rsid w:val="009F590C"/>
    <w:rsid w:val="00A65CDC"/>
    <w:rsid w:val="00B41EE9"/>
    <w:rsid w:val="00BA27E0"/>
    <w:rsid w:val="00BD5427"/>
    <w:rsid w:val="00C018DE"/>
    <w:rsid w:val="00C05BFE"/>
    <w:rsid w:val="00C167A0"/>
    <w:rsid w:val="00C7230B"/>
    <w:rsid w:val="00CC031E"/>
    <w:rsid w:val="00D721E7"/>
    <w:rsid w:val="00E60F9B"/>
    <w:rsid w:val="00E721D2"/>
    <w:rsid w:val="00E85A39"/>
    <w:rsid w:val="00EC5707"/>
    <w:rsid w:val="00ED6E35"/>
    <w:rsid w:val="00F00DBF"/>
    <w:rsid w:val="00F40519"/>
    <w:rsid w:val="00F45C89"/>
    <w:rsid w:val="00F911E2"/>
    <w:rsid w:val="00FC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C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4454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35478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27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1330</Characters>
  <Application>Microsoft Office Word</Application>
  <DocSecurity>0</DocSecurity>
  <Lines>28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Usuario</cp:lastModifiedBy>
  <cp:revision>4</cp:revision>
  <cp:lastPrinted>2020-03-16T18:23:00Z</cp:lastPrinted>
  <dcterms:created xsi:type="dcterms:W3CDTF">2020-04-03T16:09:00Z</dcterms:created>
  <dcterms:modified xsi:type="dcterms:W3CDTF">2020-04-03T16:33:00Z</dcterms:modified>
</cp:coreProperties>
</file>