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34E" w:rsidRDefault="00EF734E">
      <w:pPr>
        <w:rPr>
          <w:noProof/>
          <w:lang w:eastAsia="es-AR"/>
        </w:rPr>
      </w:pPr>
      <w:r>
        <w:rPr>
          <w:noProof/>
          <w:lang w:eastAsia="es-AR"/>
        </w:rPr>
        <w:drawing>
          <wp:anchor distT="0" distB="0" distL="114300" distR="114300" simplePos="0" relativeHeight="251658240" behindDoc="1" locked="0" layoutInCell="1" allowOverlap="1">
            <wp:simplePos x="0" y="0"/>
            <wp:positionH relativeFrom="column">
              <wp:posOffset>-62865</wp:posOffset>
            </wp:positionH>
            <wp:positionV relativeFrom="paragraph">
              <wp:posOffset>0</wp:posOffset>
            </wp:positionV>
            <wp:extent cx="1092200" cy="1308100"/>
            <wp:effectExtent l="0" t="0" r="0" b="6350"/>
            <wp:wrapTight wrapText="bothSides">
              <wp:wrapPolygon edited="0">
                <wp:start x="0" y="0"/>
                <wp:lineTo x="0" y="21390"/>
                <wp:lineTo x="21098" y="21390"/>
                <wp:lineTo x="21098" y="0"/>
                <wp:lineTo x="0" y="0"/>
              </wp:wrapPolygon>
            </wp:wrapTight>
            <wp:docPr id="1" name="Imagen 1" descr="INSTITUTO SUPERIO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TITUTO SUPERIOR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2200" cy="1308100"/>
                    </a:xfrm>
                    <a:prstGeom prst="rect">
                      <a:avLst/>
                    </a:prstGeom>
                    <a:noFill/>
                  </pic:spPr>
                </pic:pic>
              </a:graphicData>
            </a:graphic>
            <wp14:sizeRelH relativeFrom="page">
              <wp14:pctWidth>0</wp14:pctWidth>
            </wp14:sizeRelH>
            <wp14:sizeRelV relativeFrom="page">
              <wp14:pctHeight>0</wp14:pctHeight>
            </wp14:sizeRelV>
          </wp:anchor>
        </w:drawing>
      </w:r>
      <w:r w:rsidR="0085115E">
        <w:rPr>
          <w:noProof/>
          <w:lang w:eastAsia="es-AR"/>
        </w:rPr>
        <w:t xml:space="preserve">           </w:t>
      </w:r>
    </w:p>
    <w:p w:rsidR="00EF734E" w:rsidRDefault="0085115E" w:rsidP="00EF734E">
      <w:pPr>
        <w:rPr>
          <w:rFonts w:ascii="Times New Roman" w:eastAsia="Times New Roman" w:hAnsi="Times New Roman" w:cs="Times New Roman"/>
          <w:b/>
          <w:sz w:val="20"/>
          <w:szCs w:val="20"/>
          <w:lang w:val="es-ES" w:eastAsia="es-ES"/>
        </w:rPr>
      </w:pPr>
      <w:r>
        <w:rPr>
          <w:noProof/>
          <w:lang w:eastAsia="es-AR"/>
        </w:rPr>
        <w:t xml:space="preserve"> </w:t>
      </w:r>
      <w:r w:rsidR="00EF734E" w:rsidRPr="00EF734E">
        <w:rPr>
          <w:rFonts w:ascii="Times New Roman" w:eastAsia="Times New Roman" w:hAnsi="Times New Roman" w:cs="Times New Roman"/>
          <w:b/>
          <w:sz w:val="20"/>
          <w:szCs w:val="20"/>
          <w:lang w:val="es-ES" w:eastAsia="es-ES"/>
        </w:rPr>
        <w:t xml:space="preserve"> </w:t>
      </w:r>
      <w:r w:rsidR="00EF734E">
        <w:rPr>
          <w:rFonts w:ascii="Times New Roman" w:eastAsia="Times New Roman" w:hAnsi="Times New Roman" w:cs="Times New Roman"/>
          <w:b/>
          <w:sz w:val="20"/>
          <w:szCs w:val="20"/>
          <w:lang w:val="es-ES" w:eastAsia="es-ES"/>
        </w:rPr>
        <w:t xml:space="preserve">        INSTITUTO SUPERIOR DE</w:t>
      </w:r>
    </w:p>
    <w:p w:rsidR="00EF734E" w:rsidRPr="00EF734E" w:rsidRDefault="00EF734E" w:rsidP="00EF734E">
      <w:pPr>
        <w:rPr>
          <w:rFonts w:ascii="Times New Roman" w:eastAsia="Times New Roman" w:hAnsi="Times New Roman" w:cs="Times New Roman"/>
          <w:b/>
          <w:sz w:val="20"/>
          <w:szCs w:val="20"/>
          <w:lang w:val="es-ES" w:eastAsia="es-ES"/>
        </w:rPr>
      </w:pPr>
      <w:r>
        <w:rPr>
          <w:rFonts w:ascii="Times New Roman" w:eastAsia="Times New Roman" w:hAnsi="Times New Roman" w:cs="Times New Roman"/>
          <w:b/>
          <w:sz w:val="20"/>
          <w:szCs w:val="20"/>
          <w:lang w:val="es-ES" w:eastAsia="es-ES"/>
        </w:rPr>
        <w:t xml:space="preserve">         </w:t>
      </w:r>
      <w:r w:rsidRPr="00EF734E">
        <w:rPr>
          <w:rFonts w:ascii="Times New Roman" w:eastAsia="Times New Roman" w:hAnsi="Times New Roman" w:cs="Times New Roman"/>
          <w:b/>
          <w:sz w:val="20"/>
          <w:szCs w:val="20"/>
          <w:lang w:val="es-ES" w:eastAsia="es-ES"/>
        </w:rPr>
        <w:t xml:space="preserve"> PROFESORADO DE SALTA Nº 6005</w:t>
      </w:r>
    </w:p>
    <w:p w:rsidR="00EF734E" w:rsidRPr="00EF734E" w:rsidRDefault="00EF734E" w:rsidP="00EF734E">
      <w:pPr>
        <w:autoSpaceDE w:val="0"/>
        <w:autoSpaceDN w:val="0"/>
        <w:spacing w:after="0" w:line="240" w:lineRule="auto"/>
        <w:rPr>
          <w:rFonts w:ascii="Times New Roman" w:eastAsia="Times New Roman" w:hAnsi="Times New Roman" w:cs="Times New Roman"/>
          <w:b/>
          <w:sz w:val="20"/>
          <w:szCs w:val="20"/>
          <w:lang w:val="es-ES" w:eastAsia="es-ES"/>
        </w:rPr>
      </w:pPr>
      <w:r w:rsidRPr="00EF734E">
        <w:rPr>
          <w:rFonts w:ascii="Times New Roman" w:eastAsia="Times New Roman" w:hAnsi="Times New Roman" w:cs="Times New Roman"/>
          <w:sz w:val="20"/>
          <w:szCs w:val="20"/>
          <w:lang w:val="es-ES" w:eastAsia="es-ES"/>
        </w:rPr>
        <w:t xml:space="preserve">           </w:t>
      </w:r>
      <w:r w:rsidRPr="00EF734E">
        <w:rPr>
          <w:rFonts w:ascii="Times New Roman" w:eastAsia="Times New Roman" w:hAnsi="Times New Roman" w:cs="Times New Roman"/>
          <w:b/>
          <w:sz w:val="20"/>
          <w:szCs w:val="20"/>
          <w:lang w:val="es-ES" w:eastAsia="es-ES"/>
        </w:rPr>
        <w:t>Av. ENTRE R</w:t>
      </w:r>
      <w:r w:rsidRPr="00EF734E">
        <w:rPr>
          <w:rFonts w:ascii="Times New Roman" w:eastAsia="Times New Roman" w:hAnsi="Times New Roman" w:cs="Times New Roman"/>
          <w:b/>
          <w:sz w:val="20"/>
          <w:szCs w:val="20"/>
          <w:lang w:eastAsia="es-ES"/>
        </w:rPr>
        <w:t>ÍOS Nº 1851 -SALTA- TEL.  431748</w:t>
      </w:r>
    </w:p>
    <w:p w:rsidR="00C43402" w:rsidRDefault="0085115E">
      <w:pPr>
        <w:rPr>
          <w:noProof/>
          <w:lang w:eastAsia="es-AR"/>
        </w:rPr>
      </w:pPr>
      <w:r>
        <w:rPr>
          <w:noProof/>
          <w:lang w:eastAsia="es-AR"/>
        </w:rPr>
        <w:t xml:space="preserve">                                                                                                                             </w:t>
      </w:r>
    </w:p>
    <w:p w:rsidR="0085115E" w:rsidRDefault="00EF734E" w:rsidP="00EF734E">
      <w:pPr>
        <w:rPr>
          <w:b/>
          <w:u w:val="single"/>
        </w:rPr>
      </w:pPr>
      <w:r>
        <w:rPr>
          <w:b/>
          <w:u w:val="single"/>
        </w:rPr>
        <w:t>Trabajo a distancia N° 1 de QUIMICA GENERAL Com. 1</w:t>
      </w:r>
    </w:p>
    <w:p w:rsidR="0085115E" w:rsidRDefault="0085115E" w:rsidP="0085115E">
      <w:pPr>
        <w:jc w:val="both"/>
      </w:pPr>
      <w:r>
        <w:t xml:space="preserve">  En estas circunstancias excepcionales trabajaremos por este medio para avanzar en los contenidos de la asignatura. Por dudas o consultas puedes realizarlas al correo desde donde recibiste este archivo. Puedes hacerlo usando cualquier dispositivo (celular, tablet o pc) con conexión a internet ya que necesitarás ver algunos videos desde YouTube. Los trabajos n</w:t>
      </w:r>
      <w:r w:rsidR="00EF734E">
        <w:t xml:space="preserve">o serán presentados en formato papel, las consultas y correcciones se realizarán por medio de mails a la dirección </w:t>
      </w:r>
      <w:hyperlink r:id="rId7" w:history="1">
        <w:r w:rsidR="00EF734E" w:rsidRPr="00455E4C">
          <w:rPr>
            <w:rStyle w:val="Hipervnculo"/>
          </w:rPr>
          <w:t>farfan4525@gmail.com</w:t>
        </w:r>
      </w:hyperlink>
      <w:r w:rsidR="00EF734E">
        <w:t xml:space="preserve"> de lunes a viernes</w:t>
      </w:r>
      <w:r>
        <w:t>. Haremos puestas en común cuando retornemos a las aulas y se considerarán como temas dados para evaluarlos en parcial.</w:t>
      </w:r>
      <w:r w:rsidR="009F35B8">
        <w:t xml:space="preserve"> Profesor José Farfán.</w:t>
      </w:r>
    </w:p>
    <w:p w:rsidR="004938A5" w:rsidRDefault="004938A5" w:rsidP="004938A5">
      <w:pPr>
        <w:pStyle w:val="Prrafodelista"/>
        <w:numPr>
          <w:ilvl w:val="0"/>
          <w:numId w:val="1"/>
        </w:numPr>
        <w:jc w:val="both"/>
        <w:rPr>
          <w:b/>
          <w:u w:val="single"/>
        </w:rPr>
      </w:pPr>
      <w:r w:rsidRPr="004938A5">
        <w:rPr>
          <w:b/>
          <w:u w:val="single"/>
        </w:rPr>
        <w:t>El origen de los elementos químicos</w:t>
      </w:r>
    </w:p>
    <w:p w:rsidR="004938A5" w:rsidRDefault="004938A5" w:rsidP="004938A5">
      <w:pPr>
        <w:jc w:val="both"/>
      </w:pPr>
      <w:r>
        <w:t xml:space="preserve">La teoría del Big Bang intenta explicar el origen del universo. La materia que conocemos también evolucionó desde aquel catastrófico comienzo, los videos que te presento son clarificadores en cuanto a los procesos implicados en la formación de los elementos </w:t>
      </w:r>
      <w:r w:rsidR="009F7FF8">
        <w:t>químicos, obsérvalos con atención y luego responde el cuestionario.</w:t>
      </w:r>
    </w:p>
    <w:p w:rsidR="009F7FF8" w:rsidRDefault="009F7FF8" w:rsidP="009F7FF8">
      <w:pPr>
        <w:rPr>
          <w:rStyle w:val="Hipervnculo"/>
        </w:rPr>
      </w:pPr>
      <w:r>
        <w:t xml:space="preserve">Formación de estrellas y elementos  </w:t>
      </w:r>
      <w:hyperlink r:id="rId8" w:history="1">
        <w:r w:rsidRPr="009E4679">
          <w:rPr>
            <w:rStyle w:val="Hipervnculo"/>
          </w:rPr>
          <w:t>https://www.youtube.com/watch?v=EuHZRjb-S2o</w:t>
        </w:r>
      </w:hyperlink>
    </w:p>
    <w:p w:rsidR="009F7FF8" w:rsidRDefault="009F7FF8" w:rsidP="009F7FF8">
      <w:r>
        <w:t xml:space="preserve">Estrellas masivas y el origen de los elementos  </w:t>
      </w:r>
      <w:hyperlink r:id="rId9" w:history="1">
        <w:r w:rsidRPr="007A400F">
          <w:rPr>
            <w:rStyle w:val="Hipervnculo"/>
          </w:rPr>
          <w:t>https://www.youtube.com/watch?v=ZaPLstkRbns</w:t>
        </w:r>
      </w:hyperlink>
    </w:p>
    <w:p w:rsidR="009F7FF8" w:rsidRDefault="009F7FF8" w:rsidP="009F7FF8">
      <w:pPr>
        <w:rPr>
          <w:rStyle w:val="Hipervnculo"/>
        </w:rPr>
      </w:pPr>
      <w:r>
        <w:t xml:space="preserve">Como se crearon los elementos  </w:t>
      </w:r>
      <w:hyperlink r:id="rId10" w:history="1">
        <w:r w:rsidRPr="009E4679">
          <w:rPr>
            <w:rStyle w:val="Hipervnculo"/>
          </w:rPr>
          <w:t>https://www.youtube.com/watch?v=GdFlD3qrc0A</w:t>
        </w:r>
      </w:hyperlink>
    </w:p>
    <w:p w:rsidR="00337DB1" w:rsidRPr="00337DB1" w:rsidRDefault="009C0CEE" w:rsidP="00337DB1">
      <w:pPr>
        <w:rPr>
          <w:rStyle w:val="Hipervnculo"/>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Style w:val="Hipervnculo"/>
          <w:rFonts w:cstheme="minorHAnsi"/>
          <w:color w:val="auto"/>
          <w:u w:val="none"/>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Origen de los elementos químicos</w:t>
      </w:r>
      <w:r w:rsidR="00337DB1" w:rsidRPr="00337DB1">
        <w:rPr>
          <w:rStyle w:val="Hipervnculo"/>
          <w:rFonts w:ascii="Calibri" w:hAnsi="Calibri" w:cs="Calibri"/>
          <w:color w:val="000000" w:themeColor="text1"/>
          <w:u w:val="non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 xml:space="preserve"> </w:t>
      </w:r>
      <w:r w:rsidR="00337DB1">
        <w:rPr>
          <w:rStyle w:val="Hipervnculo"/>
          <w:rFonts w:ascii="Calibri" w:hAnsi="Calibri" w:cs="Calibri"/>
          <w:color w:val="000000" w:themeColor="text1"/>
          <w:u w:val="non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 xml:space="preserve"> </w:t>
      </w:r>
      <w:r w:rsidR="00337DB1" w:rsidRPr="00337DB1">
        <w:rPr>
          <w:rStyle w:val="Hipervnculo"/>
          <w:rFonts w:ascii="Calibri" w:hAnsi="Calibri" w:cs="Calibri"/>
          <w:color w:val="000000" w:themeColor="text1"/>
          <w:u w:val="none"/>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 xml:space="preserve"> </w:t>
      </w:r>
      <w:r w:rsidR="00337DB1" w:rsidRPr="00337DB1">
        <w:rPr>
          <w:rStyle w:val="Hipervnculo"/>
        </w:rPr>
        <w:t>https://earr.webnode.es/nosotros/</w:t>
      </w:r>
    </w:p>
    <w:p w:rsidR="009F7FF8" w:rsidRDefault="009F7FF8" w:rsidP="009F7FF8">
      <w:pPr>
        <w:pStyle w:val="Prrafodelista"/>
        <w:numPr>
          <w:ilvl w:val="0"/>
          <w:numId w:val="3"/>
        </w:numPr>
      </w:pPr>
      <w:r>
        <w:t>¿Cuáles son los elementos que se formaron en el Big Bang? ¿En qué proporciones se formaron?</w:t>
      </w:r>
    </w:p>
    <w:p w:rsidR="009F7FF8" w:rsidRDefault="009F7FF8" w:rsidP="009F7FF8">
      <w:pPr>
        <w:pStyle w:val="Prrafodelista"/>
        <w:numPr>
          <w:ilvl w:val="0"/>
          <w:numId w:val="3"/>
        </w:numPr>
      </w:pPr>
      <w:r>
        <w:t>¿Qué proceso nuclear realizan las estrellas?</w:t>
      </w:r>
    </w:p>
    <w:p w:rsidR="009F7FF8" w:rsidRDefault="009F7FF8" w:rsidP="009F7FF8">
      <w:pPr>
        <w:pStyle w:val="Prrafodelista"/>
        <w:numPr>
          <w:ilvl w:val="0"/>
          <w:numId w:val="3"/>
        </w:numPr>
      </w:pPr>
      <w:r>
        <w:t>¿Hasta qué elemento forman las estrellas?</w:t>
      </w:r>
    </w:p>
    <w:p w:rsidR="009F7FF8" w:rsidRDefault="009F7FF8" w:rsidP="009F7FF8">
      <w:pPr>
        <w:pStyle w:val="Prrafodelista"/>
        <w:numPr>
          <w:ilvl w:val="0"/>
          <w:numId w:val="3"/>
        </w:numPr>
      </w:pPr>
      <w:r>
        <w:t>¿Cuándo se forman los elementos más grandes que el Fe?</w:t>
      </w:r>
    </w:p>
    <w:p w:rsidR="009F7FF8" w:rsidRDefault="0044642E" w:rsidP="009F7FF8">
      <w:pPr>
        <w:pStyle w:val="Prrafodelista"/>
        <w:numPr>
          <w:ilvl w:val="0"/>
          <w:numId w:val="3"/>
        </w:numPr>
      </w:pPr>
      <w:r>
        <w:t>Escribe un párrafo justificando la frase del gran Carl Sagan “Somos cenizas de estrellas”</w:t>
      </w:r>
    </w:p>
    <w:p w:rsidR="0044642E" w:rsidRDefault="0044642E" w:rsidP="0044642E"/>
    <w:p w:rsidR="0044642E" w:rsidRDefault="0044642E" w:rsidP="0044642E">
      <w:pPr>
        <w:pStyle w:val="Prrafodelista"/>
        <w:numPr>
          <w:ilvl w:val="0"/>
          <w:numId w:val="1"/>
        </w:numPr>
        <w:rPr>
          <w:b/>
          <w:u w:val="single"/>
        </w:rPr>
      </w:pPr>
      <w:r w:rsidRPr="0044642E">
        <w:rPr>
          <w:b/>
          <w:u w:val="single"/>
        </w:rPr>
        <w:t>Teoría Atómica</w:t>
      </w:r>
    </w:p>
    <w:p w:rsidR="0044642E" w:rsidRDefault="0044642E" w:rsidP="00337DB1">
      <w:pPr>
        <w:jc w:val="both"/>
      </w:pPr>
      <w:r>
        <w:t xml:space="preserve">  Desde la antigüedad el hombre se cuestionó ¿De qué están hechas las </w:t>
      </w:r>
      <w:r w:rsidR="00337DB1">
        <w:t>cosas?  En un comienzo la Filosofía (madre de la ciencia) intentó una respuesta. Con el transcurrir de los siglos la ciencia y la tecnología comenzaron a desentrañar la estructura de la materia. Observa los siguientes videos y luego realiza la actividad propuesta.</w:t>
      </w:r>
    </w:p>
    <w:p w:rsidR="009C0CEE" w:rsidRDefault="009C0CEE" w:rsidP="009C0CEE">
      <w:pPr>
        <w:jc w:val="both"/>
      </w:pPr>
      <w:r>
        <w:t xml:space="preserve">Historia del Átomo  </w:t>
      </w:r>
      <w:hyperlink r:id="rId11" w:history="1">
        <w:r w:rsidRPr="007A400F">
          <w:rPr>
            <w:rStyle w:val="Hipervnculo"/>
          </w:rPr>
          <w:t>https://www.youtube.com/watch?v=p59iyE1aVoo</w:t>
        </w:r>
      </w:hyperlink>
    </w:p>
    <w:p w:rsidR="009C0CEE" w:rsidRDefault="009C0CEE" w:rsidP="009C0CEE">
      <w:pPr>
        <w:jc w:val="both"/>
      </w:pPr>
      <w:r>
        <w:t xml:space="preserve">Evolución de la teoría atómica  </w:t>
      </w:r>
      <w:hyperlink r:id="rId12" w:history="1">
        <w:r w:rsidRPr="007A400F">
          <w:rPr>
            <w:rStyle w:val="Hipervnculo"/>
          </w:rPr>
          <w:t>https://www.youtube.com/watch?v=UsqRbW3nzUU</w:t>
        </w:r>
      </w:hyperlink>
    </w:p>
    <w:p w:rsidR="00817BEC" w:rsidRDefault="009C0CEE" w:rsidP="00817BEC">
      <w:pPr>
        <w:jc w:val="both"/>
        <w:rPr>
          <w:rStyle w:val="Hipervnculo"/>
        </w:rPr>
      </w:pPr>
      <w:r>
        <w:lastRenderedPageBreak/>
        <w:t xml:space="preserve">Resumen de los principales modelos atómicos y el modelo atómico actual </w:t>
      </w:r>
      <w:hyperlink r:id="rId13" w:history="1">
        <w:r w:rsidRPr="007A400F">
          <w:rPr>
            <w:rStyle w:val="Hipervnculo"/>
          </w:rPr>
          <w:t>https://www.youtube.com/watch?v=NZfPhwX2HPI</w:t>
        </w:r>
      </w:hyperlink>
    </w:p>
    <w:p w:rsidR="00817BEC" w:rsidRPr="00817BEC" w:rsidRDefault="00817BEC" w:rsidP="00817BEC">
      <w:pPr>
        <w:pStyle w:val="Prrafodelista"/>
        <w:numPr>
          <w:ilvl w:val="0"/>
          <w:numId w:val="5"/>
        </w:numPr>
        <w:jc w:val="both"/>
        <w:rPr>
          <w:color w:val="000000" w:themeColor="text1"/>
          <w:u w:val="single"/>
        </w:rPr>
      </w:pPr>
      <w:r>
        <w:rPr>
          <w:color w:val="000000" w:themeColor="text1"/>
        </w:rPr>
        <w:t>Realiza una línea de tiempo con el nombre de cada investigador y su aporte al concepto actual de átomo.</w:t>
      </w:r>
    </w:p>
    <w:p w:rsidR="00817BEC" w:rsidRPr="00817BEC" w:rsidRDefault="00817BEC" w:rsidP="00817BEC">
      <w:pPr>
        <w:pStyle w:val="Prrafodelista"/>
        <w:numPr>
          <w:ilvl w:val="0"/>
          <w:numId w:val="5"/>
        </w:numPr>
        <w:jc w:val="both"/>
        <w:rPr>
          <w:color w:val="000000" w:themeColor="text1"/>
          <w:u w:val="single"/>
        </w:rPr>
      </w:pPr>
      <w:r>
        <w:rPr>
          <w:color w:val="000000" w:themeColor="text1"/>
        </w:rPr>
        <w:t>Realiza una breve investigación y escribe un párrafo sobre la “Teoría de los 4 elementos” postulada desde la Filosofía.</w:t>
      </w:r>
    </w:p>
    <w:p w:rsidR="00817BEC" w:rsidRDefault="00817BEC" w:rsidP="00817BEC">
      <w:pPr>
        <w:ind w:left="360"/>
        <w:jc w:val="both"/>
        <w:rPr>
          <w:color w:val="000000" w:themeColor="text1"/>
          <w:u w:val="single"/>
        </w:rPr>
      </w:pPr>
    </w:p>
    <w:p w:rsidR="00817BEC" w:rsidRPr="006F1943" w:rsidRDefault="006F1943" w:rsidP="006F1943">
      <w:pPr>
        <w:pStyle w:val="Prrafodelista"/>
        <w:numPr>
          <w:ilvl w:val="0"/>
          <w:numId w:val="1"/>
        </w:numPr>
        <w:jc w:val="both"/>
        <w:rPr>
          <w:b/>
          <w:color w:val="000000" w:themeColor="text1"/>
        </w:rPr>
      </w:pPr>
      <w:r>
        <w:rPr>
          <w:b/>
          <w:color w:val="000000" w:themeColor="text1"/>
          <w:u w:val="single"/>
        </w:rPr>
        <w:t>Estructura Atómica</w:t>
      </w:r>
    </w:p>
    <w:p w:rsidR="006F1943" w:rsidRDefault="006F1943" w:rsidP="006F1943">
      <w:pPr>
        <w:ind w:left="360"/>
        <w:jc w:val="both"/>
        <w:rPr>
          <w:color w:val="000000" w:themeColor="text1"/>
        </w:rPr>
      </w:pPr>
      <w:r>
        <w:rPr>
          <w:color w:val="000000" w:themeColor="text1"/>
        </w:rPr>
        <w:t>Para desarrollar este contenido necesitarás como herramienta la Tabla Periódica de los Elementos Químicos. Si no cuentas con una en formato papel puedes descargar desde Play Store la “Tabla Periódica 2020” en forma gratuita o utilizar ambas.</w:t>
      </w:r>
    </w:p>
    <w:p w:rsidR="006F1943" w:rsidRDefault="006F1943" w:rsidP="006F1943">
      <w:pPr>
        <w:ind w:left="360"/>
        <w:jc w:val="both"/>
        <w:rPr>
          <w:color w:val="000000" w:themeColor="text1"/>
        </w:rPr>
      </w:pPr>
      <w:r>
        <w:rPr>
          <w:color w:val="000000" w:themeColor="text1"/>
        </w:rPr>
        <w:t xml:space="preserve">Este contenido es trabajado en 2° año de secundaria </w:t>
      </w:r>
      <w:r w:rsidR="00277E13">
        <w:rPr>
          <w:color w:val="000000" w:themeColor="text1"/>
        </w:rPr>
        <w:t xml:space="preserve">por lo que te sugiero consultar algún texto de Química de secundaria o descargar desde </w:t>
      </w:r>
      <w:hyperlink r:id="rId14" w:history="1">
        <w:r w:rsidR="00277E13" w:rsidRPr="00124F9E">
          <w:rPr>
            <w:rStyle w:val="Hipervnculo"/>
          </w:rPr>
          <w:t>https://1drv.ms/b/s!Ao4GKR_7r_e6jvQsZbosDWle6lvXoA?e=G3hJsS</w:t>
        </w:r>
      </w:hyperlink>
      <w:r w:rsidR="00277E13">
        <w:rPr>
          <w:color w:val="000000" w:themeColor="text1"/>
        </w:rPr>
        <w:t xml:space="preserve"> , ten en cuenta que te ocupara espacio en tu memoria o disco rígido </w:t>
      </w:r>
      <w:r w:rsidR="00E63CBA">
        <w:rPr>
          <w:color w:val="000000" w:themeColor="text1"/>
        </w:rPr>
        <w:t>(</w:t>
      </w:r>
      <w:r w:rsidR="00E63CBA" w:rsidRPr="00E63CBA">
        <w:rPr>
          <w:color w:val="000000" w:themeColor="text1"/>
        </w:rPr>
        <w:t>27,7 MB</w:t>
      </w:r>
      <w:r w:rsidR="00E63CBA">
        <w:rPr>
          <w:color w:val="000000" w:themeColor="text1"/>
        </w:rPr>
        <w:t>).</w:t>
      </w:r>
    </w:p>
    <w:p w:rsidR="00E63CBA" w:rsidRDefault="00E63CBA" w:rsidP="006F1943">
      <w:pPr>
        <w:ind w:left="360"/>
        <w:jc w:val="both"/>
        <w:rPr>
          <w:color w:val="000000" w:themeColor="text1"/>
        </w:rPr>
      </w:pPr>
      <w:r>
        <w:rPr>
          <w:color w:val="000000" w:themeColor="text1"/>
        </w:rPr>
        <w:t>Para comenzar te propongo observar atentamente los videos:</w:t>
      </w:r>
    </w:p>
    <w:p w:rsidR="00E63CBA" w:rsidRPr="00E63CBA" w:rsidRDefault="00E63CBA" w:rsidP="00E63CBA">
      <w:pPr>
        <w:ind w:left="360"/>
        <w:jc w:val="both"/>
        <w:rPr>
          <w:color w:val="000000" w:themeColor="text1"/>
        </w:rPr>
      </w:pPr>
      <w:r w:rsidRPr="00E63CBA">
        <w:rPr>
          <w:color w:val="000000" w:themeColor="text1"/>
        </w:rPr>
        <w:t>Estructura atómica, átomo, electrón, protón, neutrón, número atómico, de masa, ion</w:t>
      </w:r>
    </w:p>
    <w:p w:rsidR="00E63CBA" w:rsidRDefault="00656328" w:rsidP="00E63CBA">
      <w:pPr>
        <w:ind w:left="360"/>
        <w:jc w:val="both"/>
        <w:rPr>
          <w:color w:val="000000" w:themeColor="text1"/>
        </w:rPr>
      </w:pPr>
      <w:hyperlink r:id="rId15" w:history="1">
        <w:r w:rsidR="00E63CBA" w:rsidRPr="00124F9E">
          <w:rPr>
            <w:rStyle w:val="Hipervnculo"/>
          </w:rPr>
          <w:t>https://www.youtube.com/watch?v=8uvluIhFX9I</w:t>
        </w:r>
      </w:hyperlink>
    </w:p>
    <w:p w:rsidR="00E63CBA" w:rsidRDefault="00E63CBA" w:rsidP="00E63CBA">
      <w:pPr>
        <w:pStyle w:val="Prrafodelista"/>
        <w:numPr>
          <w:ilvl w:val="0"/>
          <w:numId w:val="6"/>
        </w:numPr>
        <w:jc w:val="both"/>
        <w:rPr>
          <w:color w:val="000000" w:themeColor="text1"/>
        </w:rPr>
      </w:pPr>
      <w:r>
        <w:rPr>
          <w:color w:val="000000" w:themeColor="text1"/>
        </w:rPr>
        <w:t>Define los siguientes conceptos: Número Atómico – Numero Másico o Masa Atómica – Ión – Catión – Anión – Isótopo – Masa Atómica Relativa.</w:t>
      </w:r>
    </w:p>
    <w:p w:rsidR="00E63CBA" w:rsidRDefault="00703F1F" w:rsidP="00E63CBA">
      <w:pPr>
        <w:pStyle w:val="Prrafodelista"/>
        <w:numPr>
          <w:ilvl w:val="0"/>
          <w:numId w:val="6"/>
        </w:numPr>
        <w:jc w:val="both"/>
        <w:rPr>
          <w:color w:val="000000" w:themeColor="text1"/>
        </w:rPr>
      </w:pPr>
      <w:r>
        <w:rPr>
          <w:color w:val="000000" w:themeColor="text1"/>
        </w:rPr>
        <w:t>Utilizando la Tabla Periódica completa el siguiente cuadro:</w:t>
      </w:r>
    </w:p>
    <w:tbl>
      <w:tblPr>
        <w:tblStyle w:val="Tablaconcuadrcula"/>
        <w:tblW w:w="8582" w:type="dxa"/>
        <w:tblInd w:w="360" w:type="dxa"/>
        <w:tblLook w:val="04A0" w:firstRow="1" w:lastRow="0" w:firstColumn="1" w:lastColumn="0" w:noHBand="0" w:noVBand="1"/>
      </w:tblPr>
      <w:tblGrid>
        <w:gridCol w:w="2145"/>
        <w:gridCol w:w="2145"/>
        <w:gridCol w:w="2146"/>
        <w:gridCol w:w="2146"/>
      </w:tblGrid>
      <w:tr w:rsidR="00703F1F" w:rsidTr="00703F1F">
        <w:trPr>
          <w:trHeight w:val="423"/>
        </w:trPr>
        <w:tc>
          <w:tcPr>
            <w:tcW w:w="2145" w:type="dxa"/>
          </w:tcPr>
          <w:p w:rsidR="00703F1F" w:rsidRDefault="00703F1F" w:rsidP="00703F1F">
            <w:pPr>
              <w:jc w:val="center"/>
              <w:rPr>
                <w:color w:val="000000" w:themeColor="text1"/>
              </w:rPr>
            </w:pPr>
            <w:r>
              <w:rPr>
                <w:color w:val="000000" w:themeColor="text1"/>
              </w:rPr>
              <w:t>Átomo o Ión</w:t>
            </w:r>
          </w:p>
        </w:tc>
        <w:tc>
          <w:tcPr>
            <w:tcW w:w="2145" w:type="dxa"/>
          </w:tcPr>
          <w:p w:rsidR="00703F1F" w:rsidRDefault="00703F1F" w:rsidP="00703F1F">
            <w:pPr>
              <w:jc w:val="center"/>
              <w:rPr>
                <w:color w:val="000000" w:themeColor="text1"/>
              </w:rPr>
            </w:pPr>
            <w:r>
              <w:rPr>
                <w:color w:val="000000" w:themeColor="text1"/>
              </w:rPr>
              <w:t>N° de Protones</w:t>
            </w:r>
          </w:p>
        </w:tc>
        <w:tc>
          <w:tcPr>
            <w:tcW w:w="2146" w:type="dxa"/>
          </w:tcPr>
          <w:p w:rsidR="00703F1F" w:rsidRDefault="00703F1F" w:rsidP="00703F1F">
            <w:pPr>
              <w:jc w:val="center"/>
              <w:rPr>
                <w:color w:val="000000" w:themeColor="text1"/>
              </w:rPr>
            </w:pPr>
            <w:r>
              <w:rPr>
                <w:color w:val="000000" w:themeColor="text1"/>
              </w:rPr>
              <w:t>N° de Neutrones</w:t>
            </w:r>
          </w:p>
        </w:tc>
        <w:tc>
          <w:tcPr>
            <w:tcW w:w="2146" w:type="dxa"/>
          </w:tcPr>
          <w:p w:rsidR="00703F1F" w:rsidRDefault="00703F1F" w:rsidP="00703F1F">
            <w:pPr>
              <w:jc w:val="center"/>
              <w:rPr>
                <w:color w:val="000000" w:themeColor="text1"/>
              </w:rPr>
            </w:pPr>
            <w:r>
              <w:rPr>
                <w:color w:val="000000" w:themeColor="text1"/>
              </w:rPr>
              <w:t>N° de Electrones</w:t>
            </w:r>
          </w:p>
        </w:tc>
      </w:tr>
      <w:tr w:rsidR="00703F1F" w:rsidTr="00703F1F">
        <w:trPr>
          <w:trHeight w:val="399"/>
        </w:trPr>
        <w:tc>
          <w:tcPr>
            <w:tcW w:w="2145" w:type="dxa"/>
          </w:tcPr>
          <w:p w:rsidR="00703F1F" w:rsidRDefault="00904203" w:rsidP="00703F1F">
            <w:pPr>
              <w:jc w:val="center"/>
              <w:rPr>
                <w:color w:val="000000" w:themeColor="text1"/>
              </w:rPr>
            </w:pPr>
            <w:r>
              <w:rPr>
                <w:color w:val="000000" w:themeColor="text1"/>
              </w:rPr>
              <w:t>Na</w:t>
            </w:r>
          </w:p>
        </w:tc>
        <w:tc>
          <w:tcPr>
            <w:tcW w:w="2145" w:type="dxa"/>
          </w:tcPr>
          <w:p w:rsidR="00703F1F" w:rsidRDefault="00904203" w:rsidP="00703F1F">
            <w:pPr>
              <w:jc w:val="center"/>
              <w:rPr>
                <w:color w:val="000000" w:themeColor="text1"/>
              </w:rPr>
            </w:pPr>
            <w:r>
              <w:rPr>
                <w:color w:val="000000" w:themeColor="text1"/>
              </w:rPr>
              <w:t>11</w:t>
            </w: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423"/>
        </w:trPr>
        <w:tc>
          <w:tcPr>
            <w:tcW w:w="2145" w:type="dxa"/>
          </w:tcPr>
          <w:p w:rsidR="00703F1F" w:rsidRDefault="00904203" w:rsidP="00703F1F">
            <w:pPr>
              <w:jc w:val="center"/>
              <w:rPr>
                <w:color w:val="000000" w:themeColor="text1"/>
              </w:rPr>
            </w:pPr>
            <w:r>
              <w:rPr>
                <w:color w:val="000000" w:themeColor="text1"/>
              </w:rPr>
              <w:t>Cl¯</w:t>
            </w:r>
          </w:p>
        </w:tc>
        <w:tc>
          <w:tcPr>
            <w:tcW w:w="2145" w:type="dxa"/>
          </w:tcPr>
          <w:p w:rsidR="00703F1F" w:rsidRDefault="00703F1F" w:rsidP="00703F1F">
            <w:pPr>
              <w:jc w:val="center"/>
              <w:rPr>
                <w:color w:val="000000" w:themeColor="text1"/>
              </w:rPr>
            </w:pPr>
          </w:p>
        </w:tc>
        <w:tc>
          <w:tcPr>
            <w:tcW w:w="2146" w:type="dxa"/>
          </w:tcPr>
          <w:p w:rsidR="00703F1F" w:rsidRDefault="00904203" w:rsidP="00703F1F">
            <w:pPr>
              <w:jc w:val="center"/>
              <w:rPr>
                <w:color w:val="000000" w:themeColor="text1"/>
              </w:rPr>
            </w:pPr>
            <w:r>
              <w:rPr>
                <w:color w:val="000000" w:themeColor="text1"/>
              </w:rPr>
              <w:t>18</w:t>
            </w: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904203" w:rsidP="00703F1F">
            <w:pPr>
              <w:jc w:val="center"/>
              <w:rPr>
                <w:color w:val="000000" w:themeColor="text1"/>
              </w:rPr>
            </w:pPr>
            <w:r>
              <w:rPr>
                <w:color w:val="000000" w:themeColor="text1"/>
              </w:rPr>
              <w:t>Fe⁺⁺⁺</w:t>
            </w:r>
          </w:p>
        </w:tc>
        <w:tc>
          <w:tcPr>
            <w:tcW w:w="2145" w:type="dxa"/>
          </w:tcPr>
          <w:p w:rsidR="00703F1F" w:rsidRDefault="00234DBF" w:rsidP="00703F1F">
            <w:pPr>
              <w:jc w:val="center"/>
              <w:rPr>
                <w:color w:val="000000" w:themeColor="text1"/>
              </w:rPr>
            </w:pPr>
            <w:r>
              <w:rPr>
                <w:color w:val="000000" w:themeColor="text1"/>
              </w:rPr>
              <w:t>26</w:t>
            </w: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423"/>
        </w:trPr>
        <w:tc>
          <w:tcPr>
            <w:tcW w:w="2145" w:type="dxa"/>
          </w:tcPr>
          <w:p w:rsidR="00703F1F" w:rsidRDefault="00234DBF" w:rsidP="00703F1F">
            <w:pPr>
              <w:jc w:val="center"/>
              <w:rPr>
                <w:color w:val="000000" w:themeColor="text1"/>
              </w:rPr>
            </w:pPr>
            <w:r>
              <w:rPr>
                <w:color w:val="000000" w:themeColor="text1"/>
              </w:rPr>
              <w:t>Ag</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O¯¯</w:t>
            </w:r>
          </w:p>
        </w:tc>
        <w:tc>
          <w:tcPr>
            <w:tcW w:w="2145" w:type="dxa"/>
          </w:tcPr>
          <w:p w:rsidR="00703F1F" w:rsidRDefault="00703F1F" w:rsidP="00703F1F">
            <w:pPr>
              <w:jc w:val="center"/>
              <w:rPr>
                <w:color w:val="000000" w:themeColor="text1"/>
              </w:rPr>
            </w:pPr>
          </w:p>
        </w:tc>
        <w:tc>
          <w:tcPr>
            <w:tcW w:w="2146" w:type="dxa"/>
          </w:tcPr>
          <w:p w:rsidR="00703F1F" w:rsidRDefault="00234DBF" w:rsidP="00703F1F">
            <w:pPr>
              <w:jc w:val="center"/>
              <w:rPr>
                <w:color w:val="000000" w:themeColor="text1"/>
              </w:rPr>
            </w:pPr>
            <w:r>
              <w:rPr>
                <w:color w:val="000000" w:themeColor="text1"/>
              </w:rPr>
              <w:t>8</w:t>
            </w:r>
          </w:p>
        </w:tc>
        <w:tc>
          <w:tcPr>
            <w:tcW w:w="2146" w:type="dxa"/>
          </w:tcPr>
          <w:p w:rsidR="00703F1F" w:rsidRDefault="00703F1F" w:rsidP="00703F1F">
            <w:pPr>
              <w:jc w:val="center"/>
              <w:rPr>
                <w:color w:val="000000" w:themeColor="text1"/>
              </w:rPr>
            </w:pPr>
          </w:p>
        </w:tc>
      </w:tr>
      <w:tr w:rsidR="00703F1F" w:rsidTr="00703F1F">
        <w:trPr>
          <w:trHeight w:val="423"/>
        </w:trPr>
        <w:tc>
          <w:tcPr>
            <w:tcW w:w="2145" w:type="dxa"/>
          </w:tcPr>
          <w:p w:rsidR="00703F1F" w:rsidRDefault="00234DBF" w:rsidP="00703F1F">
            <w:pPr>
              <w:jc w:val="center"/>
              <w:rPr>
                <w:color w:val="000000" w:themeColor="text1"/>
              </w:rPr>
            </w:pPr>
            <w:r>
              <w:rPr>
                <w:color w:val="000000" w:themeColor="text1"/>
              </w:rPr>
              <w:t>C</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234DBF" w:rsidP="00703F1F">
            <w:pPr>
              <w:jc w:val="center"/>
              <w:rPr>
                <w:color w:val="000000" w:themeColor="text1"/>
              </w:rPr>
            </w:pPr>
            <w:r>
              <w:rPr>
                <w:color w:val="000000" w:themeColor="text1"/>
              </w:rPr>
              <w:t>6</w:t>
            </w: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Ca⁺⁺</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_____</w:t>
            </w:r>
          </w:p>
        </w:tc>
        <w:tc>
          <w:tcPr>
            <w:tcW w:w="2145" w:type="dxa"/>
          </w:tcPr>
          <w:p w:rsidR="00703F1F" w:rsidRDefault="00234DBF" w:rsidP="00703F1F">
            <w:pPr>
              <w:jc w:val="center"/>
              <w:rPr>
                <w:color w:val="000000" w:themeColor="text1"/>
              </w:rPr>
            </w:pPr>
            <w:r>
              <w:rPr>
                <w:color w:val="000000" w:themeColor="text1"/>
              </w:rPr>
              <w:t>35</w:t>
            </w:r>
          </w:p>
        </w:tc>
        <w:tc>
          <w:tcPr>
            <w:tcW w:w="2146" w:type="dxa"/>
          </w:tcPr>
          <w:p w:rsidR="00703F1F" w:rsidRDefault="00703F1F" w:rsidP="00703F1F">
            <w:pPr>
              <w:jc w:val="center"/>
              <w:rPr>
                <w:color w:val="000000" w:themeColor="text1"/>
              </w:rPr>
            </w:pPr>
          </w:p>
        </w:tc>
        <w:tc>
          <w:tcPr>
            <w:tcW w:w="2146" w:type="dxa"/>
          </w:tcPr>
          <w:p w:rsidR="00703F1F" w:rsidRDefault="00234DBF" w:rsidP="00703F1F">
            <w:pPr>
              <w:jc w:val="center"/>
              <w:rPr>
                <w:color w:val="000000" w:themeColor="text1"/>
              </w:rPr>
            </w:pPr>
            <w:r>
              <w:rPr>
                <w:color w:val="000000" w:themeColor="text1"/>
              </w:rPr>
              <w:t>36</w:t>
            </w: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I¯</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Mg</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234DBF" w:rsidP="00703F1F">
            <w:pPr>
              <w:jc w:val="center"/>
              <w:rPr>
                <w:color w:val="000000" w:themeColor="text1"/>
              </w:rPr>
            </w:pPr>
            <w:r>
              <w:rPr>
                <w:color w:val="000000" w:themeColor="text1"/>
              </w:rPr>
              <w:t>12</w:t>
            </w: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H⁺</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S¯¯</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_____</w:t>
            </w:r>
          </w:p>
        </w:tc>
        <w:tc>
          <w:tcPr>
            <w:tcW w:w="2145" w:type="dxa"/>
          </w:tcPr>
          <w:p w:rsidR="00703F1F" w:rsidRDefault="00234DBF" w:rsidP="00703F1F">
            <w:pPr>
              <w:jc w:val="center"/>
              <w:rPr>
                <w:color w:val="000000" w:themeColor="text1"/>
              </w:rPr>
            </w:pPr>
            <w:r>
              <w:rPr>
                <w:color w:val="000000" w:themeColor="text1"/>
              </w:rPr>
              <w:t>30</w:t>
            </w:r>
          </w:p>
        </w:tc>
        <w:tc>
          <w:tcPr>
            <w:tcW w:w="2146" w:type="dxa"/>
          </w:tcPr>
          <w:p w:rsidR="00703F1F" w:rsidRDefault="00703F1F" w:rsidP="00703F1F">
            <w:pPr>
              <w:jc w:val="center"/>
              <w:rPr>
                <w:color w:val="000000" w:themeColor="text1"/>
              </w:rPr>
            </w:pPr>
          </w:p>
        </w:tc>
        <w:tc>
          <w:tcPr>
            <w:tcW w:w="2146" w:type="dxa"/>
          </w:tcPr>
          <w:p w:rsidR="00703F1F" w:rsidRDefault="00234DBF" w:rsidP="00703F1F">
            <w:pPr>
              <w:jc w:val="center"/>
              <w:rPr>
                <w:color w:val="000000" w:themeColor="text1"/>
              </w:rPr>
            </w:pPr>
            <w:r>
              <w:rPr>
                <w:color w:val="000000" w:themeColor="text1"/>
              </w:rPr>
              <w:t>28</w:t>
            </w: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t>U</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r w:rsidR="00703F1F" w:rsidTr="00703F1F">
        <w:trPr>
          <w:trHeight w:val="399"/>
        </w:trPr>
        <w:tc>
          <w:tcPr>
            <w:tcW w:w="2145" w:type="dxa"/>
          </w:tcPr>
          <w:p w:rsidR="00703F1F" w:rsidRDefault="00234DBF" w:rsidP="00703F1F">
            <w:pPr>
              <w:jc w:val="center"/>
              <w:rPr>
                <w:color w:val="000000" w:themeColor="text1"/>
              </w:rPr>
            </w:pPr>
            <w:r>
              <w:rPr>
                <w:color w:val="000000" w:themeColor="text1"/>
              </w:rPr>
              <w:lastRenderedPageBreak/>
              <w:t>Ba⁺⁺</w:t>
            </w:r>
          </w:p>
        </w:tc>
        <w:tc>
          <w:tcPr>
            <w:tcW w:w="2145"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c>
          <w:tcPr>
            <w:tcW w:w="2146" w:type="dxa"/>
          </w:tcPr>
          <w:p w:rsidR="00703F1F" w:rsidRDefault="00703F1F" w:rsidP="00703F1F">
            <w:pPr>
              <w:jc w:val="center"/>
              <w:rPr>
                <w:color w:val="000000" w:themeColor="text1"/>
              </w:rPr>
            </w:pPr>
          </w:p>
        </w:tc>
      </w:tr>
    </w:tbl>
    <w:p w:rsidR="00563C84" w:rsidRDefault="00563C84" w:rsidP="00563C84">
      <w:pPr>
        <w:jc w:val="both"/>
        <w:rPr>
          <w:color w:val="000000" w:themeColor="text1"/>
        </w:rPr>
      </w:pPr>
    </w:p>
    <w:p w:rsidR="00563C84" w:rsidRDefault="00563C84" w:rsidP="00563C84">
      <w:pPr>
        <w:jc w:val="both"/>
        <w:rPr>
          <w:color w:val="000000" w:themeColor="text1"/>
        </w:rPr>
      </w:pPr>
      <w:r>
        <w:rPr>
          <w:color w:val="000000" w:themeColor="text1"/>
        </w:rPr>
        <w:t xml:space="preserve">  Espero que no hayan tenido grandes dificultades en completar el trabajo. </w:t>
      </w:r>
    </w:p>
    <w:p w:rsidR="00656328" w:rsidRDefault="00656328" w:rsidP="00563C84">
      <w:pPr>
        <w:jc w:val="both"/>
        <w:rPr>
          <w:b/>
          <w:color w:val="000000" w:themeColor="text1"/>
        </w:rPr>
      </w:pPr>
      <w:r>
        <w:rPr>
          <w:b/>
          <w:color w:val="000000" w:themeColor="text1"/>
        </w:rPr>
        <w:t>Bibliografía de consulta disponible en:</w:t>
      </w:r>
    </w:p>
    <w:p w:rsidR="00656328" w:rsidRDefault="00656328" w:rsidP="00563C84">
      <w:pPr>
        <w:jc w:val="both"/>
        <w:rPr>
          <w:color w:val="000000" w:themeColor="text1"/>
        </w:rPr>
      </w:pPr>
      <w:hyperlink r:id="rId16" w:history="1">
        <w:r w:rsidRPr="000F21B6">
          <w:rPr>
            <w:rStyle w:val="Hipervnculo"/>
          </w:rPr>
          <w:t>https://onedrive.live.com/view.aspx?cid=</w:t>
        </w:r>
        <w:bookmarkStart w:id="0" w:name="_GoBack"/>
        <w:bookmarkEnd w:id="0"/>
        <w:r w:rsidRPr="000F21B6">
          <w:rPr>
            <w:rStyle w:val="Hipervnculo"/>
          </w:rPr>
          <w:t>B</w:t>
        </w:r>
        <w:r w:rsidRPr="000F21B6">
          <w:rPr>
            <w:rStyle w:val="Hipervnculo"/>
          </w:rPr>
          <w:t>AF7AFFB1F29068E&amp;resid=BAF7AFFB1F29068E%21244271&amp;canary=7p0wmwzAvKizmOthODYJ890V4dZKt7i0X%2B2Oerz5F9Y%3D8&amp;ithint=%2Epdf&amp;open=true&amp;app=WordPdf</w:t>
        </w:r>
      </w:hyperlink>
      <w:r>
        <w:rPr>
          <w:color w:val="000000" w:themeColor="text1"/>
        </w:rPr>
        <w:t xml:space="preserve"> </w:t>
      </w:r>
    </w:p>
    <w:p w:rsidR="00656328" w:rsidRPr="00656328" w:rsidRDefault="00656328" w:rsidP="00563C84">
      <w:pPr>
        <w:jc w:val="both"/>
        <w:rPr>
          <w:color w:val="000000" w:themeColor="text1"/>
        </w:rPr>
      </w:pPr>
      <w:hyperlink r:id="rId17" w:history="1">
        <w:r w:rsidRPr="000F21B6">
          <w:rPr>
            <w:rStyle w:val="Hipervnculo"/>
          </w:rPr>
          <w:t>https://onedrive.live.com/view.aspx?cid=BAF7AFFB1F29068E&amp;resid=BAF7AFFB1F29068E%21244272&amp;canary=7p0wmwzAvKizmOthODYJ890V4dZKt7i0X%2B2Oerz5F9Y%3D6&amp;ithint=%2Epdf&amp;open=true&amp;app=WordPdf</w:t>
        </w:r>
      </w:hyperlink>
      <w:r>
        <w:rPr>
          <w:color w:val="000000" w:themeColor="text1"/>
        </w:rPr>
        <w:t xml:space="preserve"> </w:t>
      </w:r>
    </w:p>
    <w:p w:rsidR="005330E3" w:rsidRDefault="005330E3" w:rsidP="005330E3">
      <w:pPr>
        <w:jc w:val="both"/>
      </w:pPr>
      <w:r>
        <w:rPr>
          <w:rFonts w:ascii="Arial" w:hAnsi="Arial" w:cs="Arial"/>
          <w:color w:val="222222"/>
          <w:shd w:val="clear" w:color="auto" w:fill="FFFFFF"/>
        </w:rPr>
        <w:t>Estimado alumno me parece conveniente el uso de la aplicación Skype para poder comunicarnos en forma grupal y tener un contacto más fluido, en vista que esta cuarentena se perlongará algunos días más. Las opciones son las siguientes:</w:t>
      </w:r>
    </w:p>
    <w:p w:rsidR="005330E3" w:rsidRDefault="005330E3" w:rsidP="005330E3">
      <w:pPr>
        <w:shd w:val="clear" w:color="auto" w:fill="FFFFFF"/>
        <w:jc w:val="both"/>
        <w:rPr>
          <w:rFonts w:ascii="Arial" w:hAnsi="Arial" w:cs="Arial"/>
          <w:color w:val="222222"/>
        </w:rPr>
      </w:pPr>
      <w:r>
        <w:rPr>
          <w:rFonts w:ascii="Arial" w:hAnsi="Arial" w:cs="Arial"/>
          <w:color w:val="222222"/>
        </w:rPr>
        <w:t>1) Los que posean una netbook o notebook pueden descargar la aplicación desde el sitio oficial  </w:t>
      </w:r>
      <w:hyperlink r:id="rId18" w:tgtFrame="_blank" w:history="1">
        <w:r>
          <w:rPr>
            <w:rStyle w:val="Hipervnculo"/>
            <w:rFonts w:ascii="Arial" w:hAnsi="Arial" w:cs="Arial"/>
            <w:color w:val="1155CC"/>
          </w:rPr>
          <w:t>https://www.skype.com/es/</w:t>
        </w:r>
      </w:hyperlink>
      <w:r>
        <w:rPr>
          <w:rFonts w:ascii="Arial" w:hAnsi="Arial" w:cs="Arial"/>
          <w:color w:val="222222"/>
        </w:rPr>
        <w:t xml:space="preserve"> haciendo </w:t>
      </w:r>
      <w:proofErr w:type="spellStart"/>
      <w:r>
        <w:rPr>
          <w:rFonts w:ascii="Arial" w:hAnsi="Arial" w:cs="Arial"/>
          <w:color w:val="222222"/>
        </w:rPr>
        <w:t>click</w:t>
      </w:r>
      <w:proofErr w:type="spellEnd"/>
      <w:r>
        <w:rPr>
          <w:rFonts w:ascii="Arial" w:hAnsi="Arial" w:cs="Arial"/>
          <w:color w:val="222222"/>
        </w:rPr>
        <w:t xml:space="preserve"> en el botón "conseguir Skype para Windows". Para iniciar sesión les pedirá una cuenta de Microsoft (Hotmail u Outlook), si no la tienes deberás crear una previamente. Los que usan pc de escritorio necesitarán una cámara web, que generalmente tiene micrófono incorporado. No es mi objetivo ponerlos en un gasto en esta situación, por eso existe la opción 2.</w:t>
      </w:r>
    </w:p>
    <w:p w:rsidR="005330E3" w:rsidRDefault="005330E3" w:rsidP="005330E3">
      <w:pPr>
        <w:shd w:val="clear" w:color="auto" w:fill="FFFFFF"/>
        <w:jc w:val="both"/>
        <w:rPr>
          <w:rFonts w:ascii="Arial" w:hAnsi="Arial" w:cs="Arial"/>
          <w:color w:val="222222"/>
        </w:rPr>
      </w:pPr>
      <w:r>
        <w:rPr>
          <w:rFonts w:ascii="Arial" w:hAnsi="Arial" w:cs="Arial"/>
          <w:color w:val="222222"/>
        </w:rPr>
        <w:t>2) Los que no poseen ningún pc pueden utilizar el celular descargando desde Play Store Skype o Skype Lite (para celulares con pocos recursos). Pueden iniciar sesión con una cuenta de Microsoft o simplemente con el número de teléfono.</w:t>
      </w:r>
    </w:p>
    <w:p w:rsidR="005330E3" w:rsidRDefault="005330E3" w:rsidP="005330E3">
      <w:pPr>
        <w:shd w:val="clear" w:color="auto" w:fill="FFFFFF"/>
        <w:jc w:val="both"/>
        <w:rPr>
          <w:rFonts w:ascii="Arial" w:hAnsi="Arial" w:cs="Arial"/>
          <w:color w:val="222222"/>
        </w:rPr>
      </w:pPr>
      <w:r>
        <w:rPr>
          <w:rFonts w:ascii="Arial" w:hAnsi="Arial" w:cs="Arial"/>
          <w:color w:val="222222"/>
        </w:rPr>
        <w:t>En ambos casos se necesitará conexión a Internet. Si tienen dudas sobre la instalación en YouTube hay tutoriales para las dos opciones.</w:t>
      </w:r>
    </w:p>
    <w:p w:rsidR="005330E3" w:rsidRDefault="005330E3" w:rsidP="005330E3">
      <w:pPr>
        <w:shd w:val="clear" w:color="auto" w:fill="FFFFFF"/>
        <w:jc w:val="both"/>
        <w:rPr>
          <w:rFonts w:ascii="Arial" w:hAnsi="Arial" w:cs="Arial"/>
          <w:color w:val="222222"/>
        </w:rPr>
      </w:pPr>
      <w:r>
        <w:rPr>
          <w:rFonts w:ascii="Arial" w:hAnsi="Arial" w:cs="Arial"/>
          <w:color w:val="222222"/>
        </w:rPr>
        <w:t xml:space="preserve">Una vez instalada la aplicación y habiendo iniciado sesión los invito a hacer </w:t>
      </w:r>
      <w:proofErr w:type="spellStart"/>
      <w:r>
        <w:rPr>
          <w:rFonts w:ascii="Arial" w:hAnsi="Arial" w:cs="Arial"/>
          <w:color w:val="222222"/>
        </w:rPr>
        <w:t>click</w:t>
      </w:r>
      <w:proofErr w:type="spellEnd"/>
      <w:r>
        <w:rPr>
          <w:rFonts w:ascii="Arial" w:hAnsi="Arial" w:cs="Arial"/>
          <w:color w:val="222222"/>
        </w:rPr>
        <w:t xml:space="preserve"> en el siguiente enlace desde este archivo</w:t>
      </w:r>
      <w:r w:rsidR="00D13579">
        <w:rPr>
          <w:rFonts w:ascii="Arial" w:hAnsi="Arial" w:cs="Arial"/>
          <w:color w:val="222222"/>
        </w:rPr>
        <w:t xml:space="preserve"> </w:t>
      </w:r>
      <w:r>
        <w:rPr>
          <w:rFonts w:ascii="Arial" w:hAnsi="Arial" w:cs="Arial"/>
          <w:color w:val="222222"/>
        </w:rPr>
        <w:t> </w:t>
      </w:r>
      <w:hyperlink r:id="rId19" w:history="1">
        <w:r w:rsidR="00D13579" w:rsidRPr="00455E4C">
          <w:rPr>
            <w:rStyle w:val="Hipervnculo"/>
            <w:rFonts w:ascii="Arial" w:hAnsi="Arial" w:cs="Arial"/>
          </w:rPr>
          <w:t>https://join.skype.com/wVPaqhni5Or1</w:t>
        </w:r>
      </w:hyperlink>
      <w:r w:rsidR="00D13579">
        <w:rPr>
          <w:rFonts w:ascii="Arial" w:hAnsi="Arial" w:cs="Arial"/>
          <w:color w:val="222222"/>
        </w:rPr>
        <w:t xml:space="preserve"> </w:t>
      </w:r>
      <w:r>
        <w:rPr>
          <w:rFonts w:ascii="Arial" w:hAnsi="Arial" w:cs="Arial"/>
          <w:color w:val="222222"/>
        </w:rPr>
        <w:t> , si no funciona cópialo y pégalo en el buscador. Previo a todo esto deberían alcanzar un acuerdo grupal por días y horarios, estoy disponible de lunes a viernes, la idea es usar la carga horaria de la asignatura durante la semana. Por experiencia hay mayor ancho de banda de internet por la mañana. Avisen día y horario elegido.</w:t>
      </w:r>
    </w:p>
    <w:p w:rsidR="005330E3" w:rsidRDefault="005330E3" w:rsidP="005330E3">
      <w:pPr>
        <w:shd w:val="clear" w:color="auto" w:fill="FFFFFF"/>
        <w:jc w:val="both"/>
        <w:rPr>
          <w:rFonts w:ascii="Arial" w:hAnsi="Arial" w:cs="Arial"/>
          <w:color w:val="222222"/>
        </w:rPr>
      </w:pPr>
      <w:r>
        <w:rPr>
          <w:rFonts w:ascii="Arial" w:hAnsi="Arial" w:cs="Arial"/>
          <w:color w:val="222222"/>
        </w:rPr>
        <w:t>Espero que les interese el uso de la aplicación ya que tendríamos una verdadera comunicación y acompañamiento en los trabajos que completarán y un aprendizaje más en el uso de las TIC. Si tienen algún inconveniente para enlazarse no duden en escribir un mail para poder guiarlos al momento. Saludos.</w:t>
      </w:r>
    </w:p>
    <w:p w:rsidR="005330E3" w:rsidRPr="005330E3" w:rsidRDefault="005330E3" w:rsidP="005330E3">
      <w:pPr>
        <w:shd w:val="clear" w:color="auto" w:fill="FFFFFF"/>
        <w:rPr>
          <w:rFonts w:ascii="Arial" w:hAnsi="Arial" w:cs="Arial"/>
          <w:b/>
          <w:color w:val="222222"/>
        </w:rPr>
      </w:pPr>
      <w:r w:rsidRPr="005330E3">
        <w:rPr>
          <w:rFonts w:ascii="Arial" w:hAnsi="Arial" w:cs="Arial"/>
          <w:b/>
          <w:color w:val="222222"/>
        </w:rPr>
        <w:t>"QUEDARNOS EN CASA ES LA MEJOR FORMA DE CUIDARNOS Y SALVAR VIDAS"</w:t>
      </w:r>
    </w:p>
    <w:p w:rsidR="005330E3" w:rsidRPr="00563C84" w:rsidRDefault="005330E3" w:rsidP="00563C84">
      <w:pPr>
        <w:jc w:val="both"/>
        <w:rPr>
          <w:b/>
          <w:color w:val="000000" w:themeColor="text1"/>
        </w:rPr>
      </w:pPr>
    </w:p>
    <w:p w:rsidR="009C0CEE" w:rsidRDefault="009C0CEE" w:rsidP="009C0CEE">
      <w:pPr>
        <w:jc w:val="both"/>
      </w:pPr>
    </w:p>
    <w:p w:rsidR="00337DB1" w:rsidRPr="0044642E" w:rsidRDefault="00337DB1" w:rsidP="00337DB1">
      <w:pPr>
        <w:jc w:val="both"/>
      </w:pPr>
    </w:p>
    <w:p w:rsidR="009F7FF8" w:rsidRDefault="009F7FF8" w:rsidP="009F7FF8"/>
    <w:p w:rsidR="009F7FF8" w:rsidRDefault="009F7FF8" w:rsidP="009F7FF8"/>
    <w:p w:rsidR="009F7FF8" w:rsidRPr="004938A5" w:rsidRDefault="009F7FF8" w:rsidP="004938A5">
      <w:pPr>
        <w:jc w:val="both"/>
      </w:pPr>
    </w:p>
    <w:p w:rsidR="0085115E" w:rsidRDefault="0085115E" w:rsidP="0085115E">
      <w:pPr>
        <w:jc w:val="both"/>
      </w:pPr>
    </w:p>
    <w:p w:rsidR="0085115E" w:rsidRPr="0085115E" w:rsidRDefault="0085115E" w:rsidP="0085115E">
      <w:pPr>
        <w:jc w:val="both"/>
      </w:pPr>
    </w:p>
    <w:p w:rsidR="0085115E" w:rsidRDefault="0085115E"/>
    <w:sectPr w:rsidR="0085115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625AC"/>
    <w:multiLevelType w:val="hybridMultilevel"/>
    <w:tmpl w:val="263085E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349D21A0"/>
    <w:multiLevelType w:val="hybridMultilevel"/>
    <w:tmpl w:val="05A6FB2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61AF3DE3"/>
    <w:multiLevelType w:val="hybridMultilevel"/>
    <w:tmpl w:val="3AECED64"/>
    <w:lvl w:ilvl="0" w:tplc="D87A6410">
      <w:start w:val="1"/>
      <w:numFmt w:val="lowerLetter"/>
      <w:lvlText w:val="%1)"/>
      <w:lvlJc w:val="left"/>
      <w:pPr>
        <w:ind w:left="720" w:hanging="360"/>
      </w:pPr>
      <w:rPr>
        <w:rFonts w:hint="default"/>
        <w:color w:val="0563C1" w:themeColor="hyperlink"/>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6342268D"/>
    <w:multiLevelType w:val="hybridMultilevel"/>
    <w:tmpl w:val="0D9C91EE"/>
    <w:lvl w:ilvl="0" w:tplc="B7DE48D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6047A93"/>
    <w:multiLevelType w:val="hybridMultilevel"/>
    <w:tmpl w:val="1B2CBDEA"/>
    <w:lvl w:ilvl="0" w:tplc="243C911A">
      <w:start w:val="1"/>
      <w:numFmt w:val="lowerLetter"/>
      <w:lvlText w:val="%1)"/>
      <w:lvlJc w:val="left"/>
      <w:pPr>
        <w:ind w:left="720" w:hanging="360"/>
      </w:pPr>
      <w:rPr>
        <w:rFonts w:hint="default"/>
        <w:color w:val="0563C1" w:themeColor="hyperlink"/>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78F23560"/>
    <w:multiLevelType w:val="hybridMultilevel"/>
    <w:tmpl w:val="33D268D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5E"/>
    <w:rsid w:val="00132825"/>
    <w:rsid w:val="00234DBF"/>
    <w:rsid w:val="00277E13"/>
    <w:rsid w:val="00337DB1"/>
    <w:rsid w:val="0044642E"/>
    <w:rsid w:val="004938A5"/>
    <w:rsid w:val="005330E3"/>
    <w:rsid w:val="00563C84"/>
    <w:rsid w:val="00656328"/>
    <w:rsid w:val="006F1943"/>
    <w:rsid w:val="00703F1F"/>
    <w:rsid w:val="00817BEC"/>
    <w:rsid w:val="0085115E"/>
    <w:rsid w:val="00904203"/>
    <w:rsid w:val="009C0CEE"/>
    <w:rsid w:val="009F35B8"/>
    <w:rsid w:val="009F7FF8"/>
    <w:rsid w:val="00C43402"/>
    <w:rsid w:val="00D13579"/>
    <w:rsid w:val="00E63CBA"/>
    <w:rsid w:val="00EF73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4DE2"/>
  <w15:chartTrackingRefBased/>
  <w15:docId w15:val="{8F85FA2E-3C83-4CB8-9135-D6475A80D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38A5"/>
    <w:pPr>
      <w:ind w:left="720"/>
      <w:contextualSpacing/>
    </w:pPr>
  </w:style>
  <w:style w:type="character" w:styleId="Hipervnculo">
    <w:name w:val="Hyperlink"/>
    <w:basedOn w:val="Fuentedeprrafopredeter"/>
    <w:uiPriority w:val="99"/>
    <w:unhideWhenUsed/>
    <w:rsid w:val="009F7FF8"/>
    <w:rPr>
      <w:color w:val="0563C1" w:themeColor="hyperlink"/>
      <w:u w:val="single"/>
    </w:rPr>
  </w:style>
  <w:style w:type="character" w:styleId="Hipervnculovisitado">
    <w:name w:val="FollowedHyperlink"/>
    <w:basedOn w:val="Fuentedeprrafopredeter"/>
    <w:uiPriority w:val="99"/>
    <w:semiHidden/>
    <w:unhideWhenUsed/>
    <w:rsid w:val="0044642E"/>
    <w:rPr>
      <w:color w:val="954F72" w:themeColor="followedHyperlink"/>
      <w:u w:val="single"/>
    </w:rPr>
  </w:style>
  <w:style w:type="table" w:styleId="Tablaconcuadrcula">
    <w:name w:val="Table Grid"/>
    <w:basedOn w:val="Tablanormal"/>
    <w:uiPriority w:val="39"/>
    <w:rsid w:val="00703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132962">
      <w:bodyDiv w:val="1"/>
      <w:marLeft w:val="0"/>
      <w:marRight w:val="0"/>
      <w:marTop w:val="0"/>
      <w:marBottom w:val="0"/>
      <w:divBdr>
        <w:top w:val="none" w:sz="0" w:space="0" w:color="auto"/>
        <w:left w:val="none" w:sz="0" w:space="0" w:color="auto"/>
        <w:bottom w:val="none" w:sz="0" w:space="0" w:color="auto"/>
        <w:right w:val="none" w:sz="0" w:space="0" w:color="auto"/>
      </w:divBdr>
      <w:divsChild>
        <w:div w:id="1579947918">
          <w:marLeft w:val="0"/>
          <w:marRight w:val="0"/>
          <w:marTop w:val="0"/>
          <w:marBottom w:val="0"/>
          <w:divBdr>
            <w:top w:val="none" w:sz="0" w:space="0" w:color="auto"/>
            <w:left w:val="none" w:sz="0" w:space="0" w:color="auto"/>
            <w:bottom w:val="none" w:sz="0" w:space="0" w:color="auto"/>
            <w:right w:val="none" w:sz="0" w:space="0" w:color="auto"/>
          </w:divBdr>
        </w:div>
        <w:div w:id="976256673">
          <w:marLeft w:val="0"/>
          <w:marRight w:val="0"/>
          <w:marTop w:val="0"/>
          <w:marBottom w:val="0"/>
          <w:divBdr>
            <w:top w:val="none" w:sz="0" w:space="0" w:color="auto"/>
            <w:left w:val="none" w:sz="0" w:space="0" w:color="auto"/>
            <w:bottom w:val="none" w:sz="0" w:space="0" w:color="auto"/>
            <w:right w:val="none" w:sz="0" w:space="0" w:color="auto"/>
          </w:divBdr>
        </w:div>
        <w:div w:id="650448436">
          <w:marLeft w:val="0"/>
          <w:marRight w:val="0"/>
          <w:marTop w:val="0"/>
          <w:marBottom w:val="0"/>
          <w:divBdr>
            <w:top w:val="none" w:sz="0" w:space="0" w:color="auto"/>
            <w:left w:val="none" w:sz="0" w:space="0" w:color="auto"/>
            <w:bottom w:val="none" w:sz="0" w:space="0" w:color="auto"/>
            <w:right w:val="none" w:sz="0" w:space="0" w:color="auto"/>
          </w:divBdr>
        </w:div>
        <w:div w:id="1584298029">
          <w:marLeft w:val="0"/>
          <w:marRight w:val="0"/>
          <w:marTop w:val="0"/>
          <w:marBottom w:val="0"/>
          <w:divBdr>
            <w:top w:val="none" w:sz="0" w:space="0" w:color="auto"/>
            <w:left w:val="none" w:sz="0" w:space="0" w:color="auto"/>
            <w:bottom w:val="none" w:sz="0" w:space="0" w:color="auto"/>
            <w:right w:val="none" w:sz="0" w:space="0" w:color="auto"/>
          </w:divBdr>
        </w:div>
        <w:div w:id="57869781">
          <w:marLeft w:val="0"/>
          <w:marRight w:val="0"/>
          <w:marTop w:val="0"/>
          <w:marBottom w:val="0"/>
          <w:divBdr>
            <w:top w:val="none" w:sz="0" w:space="0" w:color="auto"/>
            <w:left w:val="none" w:sz="0" w:space="0" w:color="auto"/>
            <w:bottom w:val="none" w:sz="0" w:space="0" w:color="auto"/>
            <w:right w:val="none" w:sz="0" w:space="0" w:color="auto"/>
          </w:divBdr>
        </w:div>
        <w:div w:id="877081658">
          <w:marLeft w:val="0"/>
          <w:marRight w:val="0"/>
          <w:marTop w:val="0"/>
          <w:marBottom w:val="0"/>
          <w:divBdr>
            <w:top w:val="none" w:sz="0" w:space="0" w:color="auto"/>
            <w:left w:val="none" w:sz="0" w:space="0" w:color="auto"/>
            <w:bottom w:val="none" w:sz="0" w:space="0" w:color="auto"/>
            <w:right w:val="none" w:sz="0" w:space="0" w:color="auto"/>
          </w:divBdr>
        </w:div>
        <w:div w:id="928078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uHZRjb-S2o" TargetMode="External"/><Relationship Id="rId13" Type="http://schemas.openxmlformats.org/officeDocument/2006/relationships/hyperlink" Target="https://www.youtube.com/watch?v=NZfPhwX2HPI" TargetMode="External"/><Relationship Id="rId18" Type="http://schemas.openxmlformats.org/officeDocument/2006/relationships/hyperlink" Target="https://www.skype.com/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farfan4525@gmail.com" TargetMode="External"/><Relationship Id="rId12" Type="http://schemas.openxmlformats.org/officeDocument/2006/relationships/hyperlink" Target="https://www.youtube.com/watch?v=UsqRbW3nzUU" TargetMode="External"/><Relationship Id="rId17" Type="http://schemas.openxmlformats.org/officeDocument/2006/relationships/hyperlink" Target="https://onedrive.live.com/view.aspx?cid=BAF7AFFB1F29068E&amp;resid=BAF7AFFB1F29068E%21244272&amp;canary=7p0wmwzAvKizmOthODYJ890V4dZKt7i0X%2B2Oerz5F9Y%3D6&amp;ithint=%2Epdf&amp;open=true&amp;app=WordPdf" TargetMode="External"/><Relationship Id="rId2" Type="http://schemas.openxmlformats.org/officeDocument/2006/relationships/numbering" Target="numbering.xml"/><Relationship Id="rId16" Type="http://schemas.openxmlformats.org/officeDocument/2006/relationships/hyperlink" Target="https://onedrive.live.com/view.aspx?cid=BAF7AFFB1F29068E&amp;resid=BAF7AFFB1F29068E%21244271&amp;canary=7p0wmwzAvKizmOthODYJ890V4dZKt7i0X%2B2Oerz5F9Y%3D8&amp;ithint=%2Epdf&amp;open=true&amp;app=Word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youtube.com/watch?v=p59iyE1aVoo" TargetMode="External"/><Relationship Id="rId5" Type="http://schemas.openxmlformats.org/officeDocument/2006/relationships/webSettings" Target="webSettings.xml"/><Relationship Id="rId15" Type="http://schemas.openxmlformats.org/officeDocument/2006/relationships/hyperlink" Target="https://www.youtube.com/watch?v=8uvluIhFX9I" TargetMode="External"/><Relationship Id="rId10" Type="http://schemas.openxmlformats.org/officeDocument/2006/relationships/hyperlink" Target="https://www.youtube.com/watch?v=GdFlD3qrc0A" TargetMode="External"/><Relationship Id="rId19" Type="http://schemas.openxmlformats.org/officeDocument/2006/relationships/hyperlink" Target="https://join.skype.com/wVPaqhni5Or1" TargetMode="External"/><Relationship Id="rId4" Type="http://schemas.openxmlformats.org/officeDocument/2006/relationships/settings" Target="settings.xml"/><Relationship Id="rId9" Type="http://schemas.openxmlformats.org/officeDocument/2006/relationships/hyperlink" Target="https://www.youtube.com/watch?v=ZaPLstkRbns" TargetMode="External"/><Relationship Id="rId14" Type="http://schemas.openxmlformats.org/officeDocument/2006/relationships/hyperlink" Target="https://1drv.ms/b/s!Ao4GKR_7r_e6jvQsZbosDWle6lvXoA?e=G3hJs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651F5-983B-411A-914B-946862B50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1141</Words>
  <Characters>6278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farfan</dc:creator>
  <cp:keywords/>
  <dc:description/>
  <cp:lastModifiedBy>jose farfan</cp:lastModifiedBy>
  <cp:revision>6</cp:revision>
  <dcterms:created xsi:type="dcterms:W3CDTF">2020-04-08T00:17:00Z</dcterms:created>
  <dcterms:modified xsi:type="dcterms:W3CDTF">2020-04-08T01:04:00Z</dcterms:modified>
</cp:coreProperties>
</file>