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7C2926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BF7B01" w:rsidRDefault="00BF7B01" w:rsidP="00BF7B01">
      <w:pPr>
        <w:tabs>
          <w:tab w:val="left" w:pos="211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  <w:r w:rsidR="007C2926">
        <w:rPr>
          <w:rFonts w:ascii="Arial" w:hAnsi="Arial" w:cs="Arial"/>
          <w:b/>
          <w:sz w:val="24"/>
          <w:szCs w:val="24"/>
        </w:rPr>
        <w:t xml:space="preserve"> (COMISIÓN II)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7C2926">
        <w:rPr>
          <w:rFonts w:ascii="Arial" w:hAnsi="Arial" w:cs="Arial"/>
          <w:b/>
          <w:sz w:val="24"/>
          <w:szCs w:val="24"/>
        </w:rPr>
        <w:t>MARTES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7C2926">
        <w:rPr>
          <w:rFonts w:ascii="Arial" w:hAnsi="Arial" w:cs="Arial"/>
          <w:b/>
          <w:sz w:val="24"/>
          <w:szCs w:val="24"/>
        </w:rPr>
        <w:t>21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7C2926">
        <w:rPr>
          <w:rFonts w:ascii="Arial" w:hAnsi="Arial" w:cs="Arial"/>
          <w:b/>
          <w:sz w:val="24"/>
          <w:szCs w:val="24"/>
        </w:rPr>
        <w:t>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C2926">
        <w:rPr>
          <w:rFonts w:ascii="Arial" w:hAnsi="Arial" w:cs="Arial"/>
          <w:b/>
          <w:sz w:val="24"/>
          <w:szCs w:val="24"/>
        </w:rPr>
        <w:t>: 23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7C2926">
        <w:rPr>
          <w:rFonts w:ascii="Arial" w:hAnsi="Arial" w:cs="Arial"/>
          <w:b/>
          <w:sz w:val="24"/>
          <w:szCs w:val="24"/>
        </w:rPr>
        <w:t>00</w:t>
      </w:r>
    </w:p>
    <w:p w:rsidR="00595CD2" w:rsidRPr="007C2926" w:rsidRDefault="007C2926" w:rsidP="007C29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JUEVES                    HORARIO: 19:00                    HASTA: 20:20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A9739E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Unidad I: “Las organizaciones: concepto</w:t>
            </w:r>
            <w:r w:rsidR="00163685">
              <w:rPr>
                <w:rFonts w:ascii="Arial" w:hAnsi="Arial" w:cs="Arial"/>
                <w:sz w:val="32"/>
                <w:szCs w:val="32"/>
              </w:rPr>
              <w:t xml:space="preserve"> y</w:t>
            </w:r>
            <w:r>
              <w:rPr>
                <w:rFonts w:ascii="Arial" w:hAnsi="Arial" w:cs="Arial"/>
                <w:sz w:val="32"/>
                <w:szCs w:val="32"/>
              </w:rPr>
              <w:t xml:space="preserve"> características. Fines (diferentes acepciones del término), Jerarquía de los fines</w:t>
            </w:r>
            <w:r w:rsidR="00704200">
              <w:rPr>
                <w:rFonts w:ascii="Arial" w:hAnsi="Arial" w:cs="Arial"/>
                <w:sz w:val="32"/>
                <w:szCs w:val="32"/>
              </w:rPr>
              <w:t>. Legitimidad y legalidad de los fines: desplazamiento y sobrevaloración</w:t>
            </w:r>
            <w:r>
              <w:rPr>
                <w:rFonts w:ascii="Arial" w:hAnsi="Arial" w:cs="Arial"/>
                <w:sz w:val="32"/>
                <w:szCs w:val="32"/>
              </w:rPr>
              <w:t>”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del capítulo I, del libro “Introducción a la Administración de las Organizaciones”, cualquier edición, del autor Dr. Elio Rafael De Zuani y responda las siguientes preguntas:</w:t>
            </w:r>
          </w:p>
          <w:p w:rsidR="00E06C4F" w:rsidRDefault="00E06C4F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Exprese el concepto de organización como institución social.</w:t>
            </w:r>
          </w:p>
          <w:p w:rsidR="00E06C4F" w:rsidRDefault="00E06C4F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Enumere y explique sus características.</w:t>
            </w:r>
          </w:p>
          <w:p w:rsidR="00E06C4F" w:rsidRDefault="00E06C4F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¿Cuáles son los países de la tierra que no poseen organizaciones?</w:t>
            </w:r>
          </w:p>
          <w:p w:rsidR="00E06C4F" w:rsidRDefault="00163685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¿La Misión se considera un objetivo de largo plazo? Comente esta afirmación y explique a que se refiere con la desagregación de los objetivos.</w:t>
            </w:r>
          </w:p>
          <w:p w:rsidR="00163685" w:rsidRDefault="00163685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¿Qué diferencias existe entre</w:t>
            </w:r>
            <w:r w:rsidR="006D4807">
              <w:rPr>
                <w:rFonts w:ascii="Arial" w:hAnsi="Arial" w:cs="Arial"/>
                <w:sz w:val="32"/>
                <w:szCs w:val="32"/>
              </w:rPr>
              <w:t xml:space="preserve"> los términos</w:t>
            </w:r>
            <w:r>
              <w:rPr>
                <w:rFonts w:ascii="Arial" w:hAnsi="Arial" w:cs="Arial"/>
                <w:sz w:val="32"/>
                <w:szCs w:val="32"/>
              </w:rPr>
              <w:t xml:space="preserve"> Fin/Finalidad, Objetivos y Metas?</w:t>
            </w:r>
          </w:p>
          <w:p w:rsidR="00163685" w:rsidRDefault="006D4807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¿Qué diferencias existen entre las expresiones Legitimidad, legalidad, desplazamiento y sobrevaloración de los fines?</w:t>
            </w:r>
          </w:p>
          <w:p w:rsidR="006D4807" w:rsidRDefault="006D4807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¿Cuál es la diferencia conceptual entre “misión” y “visión”?</w:t>
            </w:r>
          </w:p>
          <w:p w:rsidR="006D4807" w:rsidRDefault="006D4807" w:rsidP="00E06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¿Podría existir alguna persona que no pertenezca a una organización? Justifique su respuesta</w:t>
            </w:r>
          </w:p>
          <w:p w:rsidR="001C54C6" w:rsidRDefault="006D4807" w:rsidP="001C54C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</w:t>
            </w:r>
            <w:r w:rsidR="001C54C6">
              <w:rPr>
                <w:rFonts w:ascii="Arial" w:hAnsi="Arial" w:cs="Arial"/>
                <w:sz w:val="32"/>
                <w:szCs w:val="32"/>
              </w:rPr>
              <w:t>Cuáles</w:t>
            </w:r>
            <w:r>
              <w:rPr>
                <w:rFonts w:ascii="Arial" w:hAnsi="Arial" w:cs="Arial"/>
                <w:sz w:val="32"/>
                <w:szCs w:val="32"/>
              </w:rPr>
              <w:t xml:space="preserve"> son los mecani</w:t>
            </w:r>
            <w:r w:rsidR="001C54C6">
              <w:rPr>
                <w:rFonts w:ascii="Arial" w:hAnsi="Arial" w:cs="Arial"/>
                <w:sz w:val="32"/>
                <w:szCs w:val="32"/>
              </w:rPr>
              <w:t>smos que se utilizan para el establecimiento de los fines de una organización?</w:t>
            </w:r>
          </w:p>
          <w:p w:rsidR="006D4807" w:rsidRPr="001C54C6" w:rsidRDefault="001C54C6" w:rsidP="00595CD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¿El estado no es considerada una organización porque tiene como función regular las conductas de sus ciudadanos? Justifique su respuesta.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9416B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ZUANI, E.R., 2016: “Introducción a la Administración de las Organizaciones”, Hanne, Salta Argentina. (puede ser ediciones anteriores)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685"/>
    <w:rsid w:val="00163CCC"/>
    <w:rsid w:val="001C54C6"/>
    <w:rsid w:val="004E4D14"/>
    <w:rsid w:val="00595CD2"/>
    <w:rsid w:val="006611B1"/>
    <w:rsid w:val="006725DE"/>
    <w:rsid w:val="00680C97"/>
    <w:rsid w:val="006D4807"/>
    <w:rsid w:val="00704200"/>
    <w:rsid w:val="00715515"/>
    <w:rsid w:val="007C2926"/>
    <w:rsid w:val="008742A0"/>
    <w:rsid w:val="009311C4"/>
    <w:rsid w:val="009416B8"/>
    <w:rsid w:val="009F590C"/>
    <w:rsid w:val="00A65CDC"/>
    <w:rsid w:val="00A9739E"/>
    <w:rsid w:val="00B41EE9"/>
    <w:rsid w:val="00B43B47"/>
    <w:rsid w:val="00BA27E0"/>
    <w:rsid w:val="00BE5906"/>
    <w:rsid w:val="00BF7B01"/>
    <w:rsid w:val="00C018DE"/>
    <w:rsid w:val="00C05BFE"/>
    <w:rsid w:val="00C7230B"/>
    <w:rsid w:val="00CC031E"/>
    <w:rsid w:val="00D721E7"/>
    <w:rsid w:val="00E06C4F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claudioalmaraz1971@gmail.com</cp:lastModifiedBy>
  <cp:revision>2</cp:revision>
  <cp:lastPrinted>2020-03-16T18:23:00Z</cp:lastPrinted>
  <dcterms:created xsi:type="dcterms:W3CDTF">2020-03-19T22:59:00Z</dcterms:created>
  <dcterms:modified xsi:type="dcterms:W3CDTF">2020-03-19T22:59:00Z</dcterms:modified>
</cp:coreProperties>
</file>