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87C" w:rsidRPr="006725DE" w:rsidRDefault="00C2187C" w:rsidP="00C2187C">
      <w:pPr>
        <w:jc w:val="center"/>
        <w:rPr>
          <w:rFonts w:ascii="Bodoni MT Condensed" w:hAnsi="Bodoni MT Condensed" w:cs="Arial"/>
          <w:b/>
          <w:sz w:val="36"/>
          <w:szCs w:val="36"/>
          <w:u w:val="single"/>
        </w:rPr>
      </w:pPr>
      <w:bookmarkStart w:id="0" w:name="_GoBack"/>
      <w:bookmarkEnd w:id="0"/>
      <w:r w:rsidRPr="006725DE">
        <w:rPr>
          <w:rFonts w:ascii="Bodoni MT Condensed" w:hAnsi="Bodoni MT Condensed" w:cs="Arial"/>
          <w:b/>
          <w:sz w:val="36"/>
          <w:szCs w:val="36"/>
          <w:u w:val="single"/>
        </w:rPr>
        <w:t>INSTITUTO SUPERIOR DEL PROFESORADO DE SALTA Nro. 6005</w:t>
      </w:r>
    </w:p>
    <w:p w:rsidR="00C2187C" w:rsidRPr="006725DE" w:rsidRDefault="00C2187C" w:rsidP="00C2187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725DE">
        <w:rPr>
          <w:rFonts w:ascii="Arial" w:hAnsi="Arial" w:cs="Arial"/>
          <w:b/>
          <w:sz w:val="28"/>
          <w:szCs w:val="28"/>
          <w:u w:val="single"/>
        </w:rPr>
        <w:t xml:space="preserve">PLAN PEDAGOGICO: </w:t>
      </w:r>
      <w:r>
        <w:rPr>
          <w:rFonts w:ascii="Arial" w:hAnsi="Arial" w:cs="Arial"/>
          <w:b/>
          <w:sz w:val="28"/>
          <w:szCs w:val="28"/>
          <w:u w:val="single"/>
        </w:rPr>
        <w:t>TECNICATURA SUPERIOR EN ADMINISTRACION CON ORIENTACION EN COMERCIALIZACION</w:t>
      </w:r>
    </w:p>
    <w:p w:rsidR="00C2187C" w:rsidRDefault="00C2187C" w:rsidP="00C2187C">
      <w:pPr>
        <w:jc w:val="center"/>
        <w:rPr>
          <w:rFonts w:ascii="Arial" w:hAnsi="Arial" w:cs="Arial"/>
          <w:b/>
          <w:sz w:val="24"/>
          <w:szCs w:val="24"/>
        </w:rPr>
      </w:pPr>
      <w:r w:rsidRPr="00595CD2">
        <w:rPr>
          <w:rFonts w:ascii="Arial" w:hAnsi="Arial" w:cs="Arial"/>
          <w:b/>
          <w:sz w:val="24"/>
          <w:szCs w:val="24"/>
        </w:rPr>
        <w:t xml:space="preserve">(DESDE EL 1 DE </w:t>
      </w:r>
      <w:r w:rsidR="003124EF">
        <w:rPr>
          <w:rFonts w:ascii="Arial" w:hAnsi="Arial" w:cs="Arial"/>
          <w:b/>
          <w:sz w:val="24"/>
          <w:szCs w:val="24"/>
        </w:rPr>
        <w:t xml:space="preserve">ABRIL </w:t>
      </w:r>
      <w:r w:rsidRPr="00595CD2">
        <w:rPr>
          <w:rFonts w:ascii="Arial" w:hAnsi="Arial" w:cs="Arial"/>
          <w:b/>
          <w:sz w:val="24"/>
          <w:szCs w:val="24"/>
        </w:rPr>
        <w:t xml:space="preserve">AL </w:t>
      </w:r>
      <w:r w:rsidR="003124EF">
        <w:rPr>
          <w:rFonts w:ascii="Arial" w:hAnsi="Arial" w:cs="Arial"/>
          <w:b/>
          <w:sz w:val="24"/>
          <w:szCs w:val="24"/>
        </w:rPr>
        <w:t>12</w:t>
      </w:r>
      <w:r w:rsidRPr="00595CD2">
        <w:rPr>
          <w:rFonts w:ascii="Arial" w:hAnsi="Arial" w:cs="Arial"/>
          <w:b/>
          <w:sz w:val="24"/>
          <w:szCs w:val="24"/>
        </w:rPr>
        <w:t xml:space="preserve"> DE </w:t>
      </w:r>
      <w:r w:rsidR="003124EF">
        <w:rPr>
          <w:rFonts w:ascii="Arial" w:hAnsi="Arial" w:cs="Arial"/>
          <w:b/>
          <w:sz w:val="24"/>
          <w:szCs w:val="24"/>
        </w:rPr>
        <w:t>ABRIL</w:t>
      </w:r>
      <w:r>
        <w:rPr>
          <w:rFonts w:ascii="Arial" w:hAnsi="Arial" w:cs="Arial"/>
          <w:b/>
          <w:sz w:val="24"/>
          <w:szCs w:val="24"/>
        </w:rPr>
        <w:t xml:space="preserve"> de 2020</w:t>
      </w:r>
      <w:r w:rsidRPr="00595CD2">
        <w:rPr>
          <w:rFonts w:ascii="Arial" w:hAnsi="Arial" w:cs="Arial"/>
          <w:b/>
          <w:sz w:val="24"/>
          <w:szCs w:val="24"/>
        </w:rPr>
        <w:t>)</w:t>
      </w:r>
    </w:p>
    <w:p w:rsidR="00C2187C" w:rsidRDefault="00C2187C" w:rsidP="00C2187C">
      <w:pPr>
        <w:jc w:val="both"/>
        <w:rPr>
          <w:rFonts w:ascii="Arial" w:hAnsi="Arial" w:cs="Arial"/>
          <w:b/>
          <w:sz w:val="24"/>
          <w:szCs w:val="24"/>
        </w:rPr>
      </w:pPr>
    </w:p>
    <w:p w:rsidR="00C2187C" w:rsidRDefault="00C2187C" w:rsidP="00C218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ASIGNATURA:     ECONOMIA 1°Año 1°Comision</w:t>
      </w:r>
    </w:p>
    <w:p w:rsidR="00C2187C" w:rsidRDefault="00C2187C" w:rsidP="00C218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APELLIDO Y NOMBRE DEL DOCENTE:      ALMARAZ CLAUDIO</w:t>
      </w:r>
    </w:p>
    <w:p w:rsidR="00C2187C" w:rsidRDefault="00C2187C" w:rsidP="00C218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01,06 y 08/04/2020        HORARIO: Lunes de 19 a 20</w:t>
      </w:r>
      <w:r>
        <w:rPr>
          <w:rFonts w:ascii="Arial" w:hAnsi="Arial" w:cs="Arial"/>
          <w:b/>
          <w:sz w:val="24"/>
          <w:szCs w:val="24"/>
          <w:vertAlign w:val="superscript"/>
        </w:rPr>
        <w:t xml:space="preserve">20 </w:t>
      </w:r>
    </w:p>
    <w:p w:rsidR="00C2187C" w:rsidRPr="00453774" w:rsidRDefault="00C2187C" w:rsidP="00C218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Miércoles de 21</w:t>
      </w:r>
      <w:r>
        <w:rPr>
          <w:rFonts w:ascii="Arial" w:hAnsi="Arial" w:cs="Arial"/>
          <w:b/>
          <w:sz w:val="24"/>
          <w:szCs w:val="24"/>
          <w:vertAlign w:val="superscript"/>
        </w:rPr>
        <w:t>40</w:t>
      </w:r>
      <w:r>
        <w:rPr>
          <w:rFonts w:ascii="Arial" w:hAnsi="Arial" w:cs="Arial"/>
          <w:b/>
          <w:sz w:val="24"/>
          <w:szCs w:val="24"/>
        </w:rPr>
        <w:t xml:space="preserve"> a 23</w:t>
      </w:r>
    </w:p>
    <w:p w:rsidR="00C2187C" w:rsidRPr="00453774" w:rsidRDefault="00C2187C" w:rsidP="00C2187C">
      <w:pPr>
        <w:jc w:val="both"/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b/>
          <w:sz w:val="24"/>
          <w:szCs w:val="24"/>
          <w:vertAlign w:val="superscript"/>
        </w:rPr>
        <w:t xml:space="preserve">                                                               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C2187C" w:rsidTr="00F41F1D">
        <w:tc>
          <w:tcPr>
            <w:tcW w:w="10485" w:type="dxa"/>
          </w:tcPr>
          <w:p w:rsidR="00C2187C" w:rsidRPr="00595CD2" w:rsidRDefault="00C2187C" w:rsidP="00830A9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CONTENIDO</w:t>
            </w:r>
            <w:r w:rsidRPr="00595CD2">
              <w:rPr>
                <w:rFonts w:ascii="Arial" w:hAnsi="Arial" w:cs="Arial"/>
                <w:b/>
                <w:sz w:val="32"/>
                <w:szCs w:val="32"/>
              </w:rPr>
              <w:t xml:space="preserve"> O TEMA A DESARROLLAR</w:t>
            </w:r>
          </w:p>
        </w:tc>
      </w:tr>
      <w:tr w:rsidR="00C2187C" w:rsidTr="00F41F1D">
        <w:tc>
          <w:tcPr>
            <w:tcW w:w="10485" w:type="dxa"/>
          </w:tcPr>
          <w:p w:rsidR="00C2187C" w:rsidRDefault="00C2187C" w:rsidP="00830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2187C" w:rsidRDefault="00515969" w:rsidP="00C2187C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C84F44">
              <w:rPr>
                <w:rFonts w:ascii="Arial" w:hAnsi="Arial" w:cs="Arial"/>
                <w:sz w:val="24"/>
                <w:szCs w:val="24"/>
              </w:rPr>
              <w:t>Los agentes económicos y los factores de la producción. La curva de frontera de la producción (FPP). El costo de oportunidad.</w:t>
            </w:r>
            <w:r>
              <w:rPr>
                <w:rFonts w:ascii="Arial" w:hAnsi="Arial" w:cs="Arial"/>
                <w:sz w:val="24"/>
                <w:szCs w:val="24"/>
              </w:rPr>
              <w:t xml:space="preserve"> Análisis de temas de actualidad.</w:t>
            </w:r>
          </w:p>
        </w:tc>
      </w:tr>
      <w:tr w:rsidR="00C2187C" w:rsidTr="00F41F1D">
        <w:tc>
          <w:tcPr>
            <w:tcW w:w="10485" w:type="dxa"/>
          </w:tcPr>
          <w:p w:rsidR="00C2187C" w:rsidRPr="00595CD2" w:rsidRDefault="00C2187C" w:rsidP="00830A9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95CD2">
              <w:rPr>
                <w:rFonts w:ascii="Arial" w:hAnsi="Arial" w:cs="Arial"/>
                <w:b/>
                <w:sz w:val="32"/>
                <w:szCs w:val="32"/>
              </w:rPr>
              <w:t>GUIA O ACTIVIDADES</w:t>
            </w:r>
          </w:p>
        </w:tc>
      </w:tr>
      <w:tr w:rsidR="00C2187C" w:rsidTr="00F41F1D">
        <w:tc>
          <w:tcPr>
            <w:tcW w:w="10485" w:type="dxa"/>
          </w:tcPr>
          <w:p w:rsidR="00C2187C" w:rsidRDefault="000E36C7" w:rsidP="000E36C7">
            <w:pPr>
              <w:ind w:left="360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TP N°2</w:t>
            </w:r>
          </w:p>
          <w:p w:rsidR="00194A86" w:rsidRDefault="00194A86" w:rsidP="00194A8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194A86" w:rsidRDefault="00194A86" w:rsidP="00194A8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Responda el siguiente cuestionario</w:t>
            </w:r>
          </w:p>
          <w:p w:rsidR="00194A86" w:rsidRDefault="00194A86" w:rsidP="00194A8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194A86" w:rsidRDefault="00194A86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¿Cuáles son los agentes económicos básicos?</w:t>
            </w:r>
          </w:p>
          <w:p w:rsidR="00194A86" w:rsidRDefault="00194A86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¿Cuáles son las tareas fundamentales del sector público?</w:t>
            </w:r>
          </w:p>
          <w:p w:rsidR="00194A86" w:rsidRDefault="00AC2A71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¿Cuáles son las funciones de la familia</w:t>
            </w:r>
            <w:r w:rsidR="007F7558">
              <w:rPr>
                <w:rFonts w:ascii="Arial" w:hAnsi="Arial" w:cs="Arial"/>
                <w:sz w:val="24"/>
                <w:szCs w:val="24"/>
              </w:rPr>
              <w:t xml:space="preserve"> o economías </w:t>
            </w:r>
            <w:r w:rsidR="0020044C">
              <w:rPr>
                <w:rFonts w:ascii="Arial" w:hAnsi="Arial" w:cs="Arial"/>
                <w:sz w:val="24"/>
                <w:szCs w:val="24"/>
              </w:rPr>
              <w:t>domésticas</w:t>
            </w:r>
            <w:r w:rsidR="007F7558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AC2A71" w:rsidRDefault="00AC2A71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¿En </w:t>
            </w:r>
            <w:r w:rsidR="007A5748">
              <w:rPr>
                <w:rFonts w:ascii="Arial" w:hAnsi="Arial" w:cs="Arial"/>
                <w:sz w:val="24"/>
                <w:szCs w:val="24"/>
              </w:rPr>
              <w:t>qué</w:t>
            </w:r>
            <w:r>
              <w:rPr>
                <w:rFonts w:ascii="Arial" w:hAnsi="Arial" w:cs="Arial"/>
                <w:sz w:val="24"/>
                <w:szCs w:val="24"/>
              </w:rPr>
              <w:t xml:space="preserve"> sector productivo se engloban las siguientes actividades</w:t>
            </w:r>
            <w:r w:rsidR="007A5748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A) Cultivo de soja. B) </w:t>
            </w:r>
            <w:r w:rsidR="007A5748">
              <w:rPr>
                <w:rFonts w:ascii="Arial" w:hAnsi="Arial" w:cs="Arial"/>
                <w:sz w:val="24"/>
                <w:szCs w:val="24"/>
              </w:rPr>
              <w:t>Construcción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automóviles. C) Actividades realizadas por los bancos. D) La venta de </w:t>
            </w:r>
            <w:r w:rsidR="006130D5">
              <w:rPr>
                <w:rFonts w:ascii="Arial" w:hAnsi="Arial" w:cs="Arial"/>
                <w:sz w:val="24"/>
                <w:szCs w:val="24"/>
              </w:rPr>
              <w:t>electrodomésticos. E) La construcción de un edi</w:t>
            </w:r>
            <w:r w:rsidR="007A5748">
              <w:rPr>
                <w:rFonts w:ascii="Arial" w:hAnsi="Arial" w:cs="Arial"/>
                <w:sz w:val="24"/>
                <w:szCs w:val="24"/>
              </w:rPr>
              <w:t>ficio. F) la extracción de litio.</w:t>
            </w:r>
          </w:p>
          <w:p w:rsidR="006130D5" w:rsidRDefault="006130D5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Defina costo de oportunidad.</w:t>
            </w:r>
          </w:p>
          <w:p w:rsidR="006130D5" w:rsidRDefault="006130D5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Defina que es la Frontera de Posibilidades de </w:t>
            </w:r>
            <w:r w:rsidR="007A5748">
              <w:rPr>
                <w:rFonts w:ascii="Arial" w:hAnsi="Arial" w:cs="Arial"/>
                <w:sz w:val="24"/>
                <w:szCs w:val="24"/>
              </w:rPr>
              <w:t>Producción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(F.P.P)</w:t>
            </w:r>
          </w:p>
          <w:p w:rsidR="006130D5" w:rsidRDefault="006130D5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Formule un ejemplo de FPP</w:t>
            </w:r>
            <w:r w:rsidR="007A5748">
              <w:rPr>
                <w:rFonts w:ascii="Arial" w:hAnsi="Arial" w:cs="Arial"/>
                <w:sz w:val="24"/>
                <w:szCs w:val="24"/>
              </w:rPr>
              <w:t>, y realice su gráfica.</w:t>
            </w:r>
          </w:p>
          <w:p w:rsidR="007A5748" w:rsidRDefault="007A5748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bienes de capital, ¿satisfacen directamente las necesidades de las familias?</w:t>
            </w:r>
            <w:r w:rsidR="0020044C">
              <w:rPr>
                <w:rFonts w:ascii="Arial" w:hAnsi="Arial" w:cs="Arial"/>
                <w:sz w:val="24"/>
                <w:szCs w:val="24"/>
              </w:rPr>
              <w:t xml:space="preserve"> Verdadero o Falso, justifique su respuesta.</w:t>
            </w:r>
          </w:p>
          <w:p w:rsidR="007A5748" w:rsidRPr="00194A86" w:rsidRDefault="007A5748" w:rsidP="00194A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Investigue, y realice un resumen de la</w:t>
            </w:r>
            <w:r w:rsidR="003A4D73">
              <w:rPr>
                <w:rFonts w:ascii="Arial" w:hAnsi="Arial" w:cs="Arial"/>
                <w:sz w:val="24"/>
                <w:szCs w:val="24"/>
              </w:rPr>
              <w:t xml:space="preserve">s distintas medidas económicas dictadas por el presidente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 w:rsidR="002752D5">
              <w:rPr>
                <w:rFonts w:ascii="Arial" w:hAnsi="Arial" w:cs="Arial"/>
                <w:sz w:val="24"/>
                <w:szCs w:val="24"/>
              </w:rPr>
              <w:t xml:space="preserve"> la República</w:t>
            </w:r>
            <w:r>
              <w:rPr>
                <w:rFonts w:ascii="Arial" w:hAnsi="Arial" w:cs="Arial"/>
                <w:sz w:val="24"/>
                <w:szCs w:val="24"/>
              </w:rPr>
              <w:t xml:space="preserve"> Argentina en estos dos periodos de cuarentena por coronavirus</w:t>
            </w:r>
          </w:p>
          <w:p w:rsidR="000E36C7" w:rsidRPr="000E36C7" w:rsidRDefault="000E36C7" w:rsidP="000E36C7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2187C" w:rsidTr="00F41F1D">
        <w:tc>
          <w:tcPr>
            <w:tcW w:w="10485" w:type="dxa"/>
          </w:tcPr>
          <w:p w:rsidR="00C2187C" w:rsidRPr="00595CD2" w:rsidRDefault="00C2187C" w:rsidP="00830A9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95CD2">
              <w:rPr>
                <w:rFonts w:ascii="Arial" w:hAnsi="Arial" w:cs="Arial"/>
                <w:b/>
                <w:sz w:val="32"/>
                <w:szCs w:val="32"/>
              </w:rPr>
              <w:t>BIBLIOGRAFIA</w:t>
            </w:r>
          </w:p>
        </w:tc>
      </w:tr>
      <w:tr w:rsidR="00C2187C" w:rsidTr="00F41F1D">
        <w:tc>
          <w:tcPr>
            <w:tcW w:w="10485" w:type="dxa"/>
          </w:tcPr>
          <w:p w:rsidR="00871704" w:rsidRPr="00871704" w:rsidRDefault="00871704" w:rsidP="00871704">
            <w:pPr>
              <w:pStyle w:val="Prrafodelista"/>
            </w:pPr>
          </w:p>
          <w:p w:rsidR="007F7558" w:rsidRPr="001777BA" w:rsidRDefault="007F7558" w:rsidP="007F7558">
            <w:pPr>
              <w:pStyle w:val="Prrafodelista"/>
              <w:numPr>
                <w:ilvl w:val="0"/>
                <w:numId w:val="6"/>
              </w:numPr>
            </w:pPr>
            <w:r>
              <w:rPr>
                <w:rFonts w:ascii="Arial" w:hAnsi="Arial" w:cs="Arial"/>
                <w:sz w:val="24"/>
                <w:szCs w:val="24"/>
              </w:rPr>
              <w:t>Economía, elementos de micro y macroeconomía, de Víctor Beker y Francisco Mochón</w:t>
            </w:r>
          </w:p>
          <w:p w:rsidR="003A4D73" w:rsidRPr="003A4D73" w:rsidRDefault="007F7558" w:rsidP="002752D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2752D5">
              <w:rPr>
                <w:rFonts w:ascii="Arial" w:hAnsi="Arial" w:cs="Arial"/>
                <w:sz w:val="24"/>
                <w:szCs w:val="24"/>
              </w:rPr>
              <w:t>Apuntes de Cátedra</w:t>
            </w:r>
            <w:r w:rsidR="003A4D7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2187C" w:rsidRPr="00F41F1D" w:rsidRDefault="003A4D73" w:rsidP="002752D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2752D5" w:rsidRPr="002752D5">
              <w:rPr>
                <w:rFonts w:ascii="Arial" w:hAnsi="Arial" w:cs="Arial"/>
                <w:sz w:val="24"/>
                <w:szCs w:val="24"/>
              </w:rPr>
              <w:t>úsquedas en páginas de internet.</w:t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 w:rsidRPr="00F41F1D"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 wp14:anchorId="7F68A49A" wp14:editId="6C7F9D6E">
                  <wp:extent cx="6029325" cy="8928340"/>
                  <wp:effectExtent l="0" t="0" r="0" b="6350"/>
                  <wp:docPr id="1" name="Imagen 1" descr="E:\TECNICATURA EN COMERCIALIZACION\IMG_20200404_032701085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ECNICATURA EN COMERCIALIZACION\IMG_20200404_032701085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411" cy="924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Pr="00F41F1D" w:rsidRDefault="00F41F1D" w:rsidP="00F41F1D">
            <w:pPr>
              <w:rPr>
                <w:rFonts w:ascii="Arial" w:hAnsi="Arial" w:cs="Arial"/>
                <w:sz w:val="32"/>
                <w:szCs w:val="32"/>
              </w:rPr>
            </w:pPr>
            <w:r w:rsidRPr="00F41F1D">
              <w:rPr>
                <w:rFonts w:ascii="Arial" w:hAnsi="Arial" w:cs="Arial"/>
                <w:noProof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>
                  <wp:extent cx="6714490" cy="9307902"/>
                  <wp:effectExtent l="0" t="0" r="0" b="7620"/>
                  <wp:docPr id="2" name="Imagen 2" descr="E:\TECNICATURA EN COMERCIALIZACION\IMG_20200404_033256088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ECNICATURA EN COMERCIALIZACION\IMG_20200404_033256088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638" cy="934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871704" w:rsidRDefault="00871704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3A4D73" w:rsidRDefault="003A4D73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871704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 w:rsidRPr="0087170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6047056" cy="9049110"/>
                  <wp:effectExtent l="0" t="0" r="0" b="0"/>
                  <wp:docPr id="3" name="Imagen 3" descr="E:\TECNICATURA EN COMERCIALIZACION\IMG_20200404_033506231_BURST000_COVER_TOP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TECNICATURA EN COMERCIALIZACION\IMG_20200404_033506231_BURST000_COVER_TOP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298" cy="909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871704" w:rsidRDefault="00871704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 w:rsidRPr="0087170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6167755" cy="9238891"/>
                  <wp:effectExtent l="0" t="0" r="4445" b="635"/>
                  <wp:docPr id="4" name="Imagen 4" descr="E:\TECNICATURA EN COMERCIALIZACION\IMG_20200404_031827385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ECNICATURA EN COMERCIALIZACION\IMG_20200404_031827385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059" cy="928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871704" w:rsidRDefault="00871704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 w:rsidRPr="0087170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6122904" cy="4502989"/>
                  <wp:effectExtent l="0" t="0" r="0" b="0"/>
                  <wp:docPr id="5" name="Imagen 5" descr="E:\TECNICATURA EN COMERCIALIZACION\IMG_20200404_032015882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ECNICATURA EN COMERCIALIZACION\IMG_20200404_032015882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87" cy="454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F41F1D" w:rsidRDefault="00871704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 w:rsidRPr="00871704">
              <w:rPr>
                <w:rFonts w:ascii="Arial" w:hAnsi="Arial" w:cs="Arial"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6122508" cy="4157932"/>
                  <wp:effectExtent l="0" t="0" r="0" b="0"/>
                  <wp:docPr id="6" name="Imagen 6" descr="E:\TECNICATURA EN COMERCIALIZACION\IMG_20200404_032318684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ECNICATURA EN COMERCIALIZACION\IMG_20200404_032318684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583" cy="42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F1D" w:rsidRDefault="00F41F1D" w:rsidP="00F41F1D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</w:p>
          <w:p w:rsidR="001E19E3" w:rsidRPr="00C05BFE" w:rsidRDefault="001E19E3" w:rsidP="001E19E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PROF. CLAUDIO ALMARAZ</w:t>
            </w:r>
          </w:p>
          <w:p w:rsidR="001E19E3" w:rsidRDefault="001E19E3" w:rsidP="001E19E3">
            <w:pPr>
              <w:pStyle w:val="Prrafodelista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FIRMA DEL DOCENTE</w:t>
            </w:r>
          </w:p>
        </w:tc>
      </w:tr>
    </w:tbl>
    <w:p w:rsidR="006521B6" w:rsidRDefault="001A2595" w:rsidP="00923794"/>
    <w:sectPr w:rsidR="006521B6" w:rsidSect="00F41F1D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704" w:rsidRDefault="00871704" w:rsidP="00871704">
      <w:pPr>
        <w:spacing w:after="0" w:line="240" w:lineRule="auto"/>
      </w:pPr>
      <w:r>
        <w:separator/>
      </w:r>
    </w:p>
  </w:endnote>
  <w:endnote w:type="continuationSeparator" w:id="0">
    <w:p w:rsidR="00871704" w:rsidRDefault="00871704" w:rsidP="0087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704" w:rsidRDefault="00871704" w:rsidP="00871704">
      <w:pPr>
        <w:spacing w:after="0" w:line="240" w:lineRule="auto"/>
      </w:pPr>
      <w:r>
        <w:separator/>
      </w:r>
    </w:p>
  </w:footnote>
  <w:footnote w:type="continuationSeparator" w:id="0">
    <w:p w:rsidR="00871704" w:rsidRDefault="00871704" w:rsidP="00871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4E"/>
    <w:multiLevelType w:val="hybridMultilevel"/>
    <w:tmpl w:val="F796FD9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EB12F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F7931"/>
    <w:multiLevelType w:val="hybridMultilevel"/>
    <w:tmpl w:val="422E5F2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A778EA"/>
    <w:multiLevelType w:val="hybridMultilevel"/>
    <w:tmpl w:val="F0CA30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977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4B36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C41DD1"/>
    <w:multiLevelType w:val="hybridMultilevel"/>
    <w:tmpl w:val="05108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87C"/>
    <w:rsid w:val="00076B1C"/>
    <w:rsid w:val="000E36C7"/>
    <w:rsid w:val="00194A86"/>
    <w:rsid w:val="001A2595"/>
    <w:rsid w:val="001E19E3"/>
    <w:rsid w:val="0020044C"/>
    <w:rsid w:val="002752D5"/>
    <w:rsid w:val="003124EF"/>
    <w:rsid w:val="0036686C"/>
    <w:rsid w:val="003A4D73"/>
    <w:rsid w:val="00515969"/>
    <w:rsid w:val="006130D5"/>
    <w:rsid w:val="007A5748"/>
    <w:rsid w:val="007F7558"/>
    <w:rsid w:val="00871704"/>
    <w:rsid w:val="00923794"/>
    <w:rsid w:val="00AC2A71"/>
    <w:rsid w:val="00AF1A46"/>
    <w:rsid w:val="00BB7FC9"/>
    <w:rsid w:val="00C2187C"/>
    <w:rsid w:val="00C44AA4"/>
    <w:rsid w:val="00F4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54759-AAAA-4CD7-821C-EDD89DBB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87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18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U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218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2187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U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2187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US" w:eastAsia="es-ES"/>
    </w:rPr>
  </w:style>
  <w:style w:type="table" w:styleId="Tablaconcuadrcula">
    <w:name w:val="Table Grid"/>
    <w:basedOn w:val="Tablanormal"/>
    <w:uiPriority w:val="39"/>
    <w:rsid w:val="00C2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187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187C"/>
    <w:pPr>
      <w:ind w:left="720"/>
      <w:contextualSpacing/>
    </w:pPr>
    <w:rPr>
      <w:rFonts w:eastAsiaTheme="minorEastAsia"/>
      <w:lang w:val="es-US" w:eastAsia="es-ES"/>
    </w:rPr>
  </w:style>
  <w:style w:type="paragraph" w:styleId="NormalWeb">
    <w:name w:val="Normal (Web)"/>
    <w:basedOn w:val="Normal"/>
    <w:uiPriority w:val="99"/>
    <w:semiHidden/>
    <w:unhideWhenUsed/>
    <w:rsid w:val="00C218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ES"/>
    </w:rPr>
  </w:style>
  <w:style w:type="character" w:styleId="Textoennegrita">
    <w:name w:val="Strong"/>
    <w:basedOn w:val="Fuentedeprrafopredeter"/>
    <w:uiPriority w:val="22"/>
    <w:qFormat/>
    <w:rsid w:val="00C2187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871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704"/>
  </w:style>
  <w:style w:type="paragraph" w:styleId="Piedepgina">
    <w:name w:val="footer"/>
    <w:basedOn w:val="Normal"/>
    <w:link w:val="PiedepginaCar"/>
    <w:uiPriority w:val="99"/>
    <w:unhideWhenUsed/>
    <w:rsid w:val="00871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claudioalmaraz1971@gmail.com</cp:lastModifiedBy>
  <cp:revision>2</cp:revision>
  <dcterms:created xsi:type="dcterms:W3CDTF">2020-04-05T16:48:00Z</dcterms:created>
  <dcterms:modified xsi:type="dcterms:W3CDTF">2020-04-05T16:48:00Z</dcterms:modified>
</cp:coreProperties>
</file>