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C49" w:rsidRPr="005D43FD" w:rsidRDefault="002F5C49" w:rsidP="002F5C49">
      <w:pPr>
        <w:pStyle w:val="normal0"/>
        <w:jc w:val="center"/>
        <w:rPr>
          <w:rFonts w:ascii="Times New Roman" w:eastAsia="Bodoni" w:hAnsi="Times New Roman" w:cs="Times New Roman"/>
          <w:b/>
          <w:u w:val="single"/>
        </w:rPr>
      </w:pPr>
      <w:r w:rsidRPr="005D43FD">
        <w:rPr>
          <w:rFonts w:ascii="Times New Roman" w:eastAsia="Bodoni" w:hAnsi="Times New Roman" w:cs="Times New Roman"/>
          <w:b/>
          <w:u w:val="single"/>
        </w:rPr>
        <w:t>INSTITUTO SUPERIOR DEL PROFESORADO DE SALTA Nro. 6005</w:t>
      </w:r>
    </w:p>
    <w:p w:rsidR="002F5C49" w:rsidRPr="008220F9" w:rsidRDefault="002F5C49" w:rsidP="002F5C49">
      <w:pPr>
        <w:pStyle w:val="normal0"/>
        <w:ind w:left="2552" w:hanging="2552"/>
        <w:jc w:val="both"/>
        <w:rPr>
          <w:rFonts w:ascii="Times New Roman" w:eastAsia="Arial" w:hAnsi="Times New Roman" w:cs="Times New Roman"/>
          <w:u w:val="single"/>
        </w:rPr>
      </w:pPr>
      <w:r w:rsidRPr="005D43FD">
        <w:rPr>
          <w:rFonts w:ascii="Times New Roman" w:eastAsia="Arial" w:hAnsi="Times New Roman" w:cs="Times New Roman"/>
          <w:b/>
          <w:u w:val="single"/>
        </w:rPr>
        <w:t>PLAN PEDAGÓGICO:</w:t>
      </w:r>
      <w:r w:rsidRPr="005D43FD">
        <w:rPr>
          <w:rFonts w:ascii="Times New Roman" w:eastAsia="Arial" w:hAnsi="Times New Roman" w:cs="Times New Roman"/>
          <w:b/>
        </w:rPr>
        <w:t xml:space="preserve"> </w:t>
      </w:r>
      <w:r w:rsidRPr="008220F9">
        <w:rPr>
          <w:rFonts w:ascii="Times New Roman" w:eastAsia="Arial" w:hAnsi="Times New Roman" w:cs="Times New Roman"/>
          <w:b/>
        </w:rPr>
        <w:t>TECNICATURA SUPERIOR EN ADMINISTRACIÓN CON ORIENTACIÓN EN COMERCIALIZACIÓN</w:t>
      </w:r>
    </w:p>
    <w:p w:rsidR="002F5C49" w:rsidRPr="005D43FD" w:rsidRDefault="002F5C49" w:rsidP="002F5C49">
      <w:pPr>
        <w:pStyle w:val="normal0"/>
        <w:jc w:val="center"/>
        <w:rPr>
          <w:rFonts w:ascii="Times New Roman" w:eastAsia="Arial" w:hAnsi="Times New Roman" w:cs="Times New Roman"/>
          <w:b/>
        </w:rPr>
      </w:pPr>
      <w:r w:rsidRPr="005D43FD">
        <w:rPr>
          <w:rFonts w:ascii="Times New Roman" w:eastAsia="Arial" w:hAnsi="Times New Roman" w:cs="Times New Roman"/>
          <w:b/>
        </w:rPr>
        <w:t>(DESDE EL</w:t>
      </w:r>
      <w:r>
        <w:rPr>
          <w:rFonts w:ascii="Times New Roman" w:eastAsia="Arial" w:hAnsi="Times New Roman" w:cs="Times New Roman"/>
          <w:b/>
        </w:rPr>
        <w:t xml:space="preserve"> 13 DE ABRIL AL 24 </w:t>
      </w:r>
      <w:r w:rsidRPr="005D43FD">
        <w:rPr>
          <w:rFonts w:ascii="Times New Roman" w:eastAsia="Arial" w:hAnsi="Times New Roman" w:cs="Times New Roman"/>
          <w:b/>
        </w:rPr>
        <w:t>DE ABRIL DE 2020)</w:t>
      </w:r>
    </w:p>
    <w:p w:rsidR="002F5C49" w:rsidRPr="005D43FD" w:rsidRDefault="002F5C49" w:rsidP="002F5C49">
      <w:pPr>
        <w:pStyle w:val="normal0"/>
        <w:jc w:val="both"/>
        <w:rPr>
          <w:rFonts w:ascii="Times New Roman" w:eastAsia="Arial" w:hAnsi="Times New Roman" w:cs="Times New Roman"/>
          <w:b/>
        </w:rPr>
      </w:pPr>
      <w:r w:rsidRPr="005D43FD">
        <w:rPr>
          <w:rFonts w:ascii="Times New Roman" w:eastAsia="Arial" w:hAnsi="Times New Roman" w:cs="Times New Roman"/>
          <w:b/>
        </w:rPr>
        <w:t xml:space="preserve">ASIGNATURA: </w:t>
      </w:r>
      <w:r>
        <w:rPr>
          <w:rFonts w:ascii="Times New Roman" w:eastAsia="Arial" w:hAnsi="Times New Roman" w:cs="Times New Roman"/>
          <w:b/>
        </w:rPr>
        <w:t>DERECHO EMPRESARIAL</w:t>
      </w:r>
    </w:p>
    <w:p w:rsidR="002F5C49" w:rsidRDefault="002F5C49" w:rsidP="002F5C49">
      <w:pPr>
        <w:pStyle w:val="normal0"/>
        <w:jc w:val="both"/>
        <w:rPr>
          <w:rFonts w:ascii="Times New Roman" w:eastAsia="Arial" w:hAnsi="Times New Roman" w:cs="Times New Roman"/>
          <w:b/>
        </w:rPr>
      </w:pPr>
      <w:r w:rsidRPr="005D43FD">
        <w:rPr>
          <w:rFonts w:ascii="Times New Roman" w:eastAsia="Arial" w:hAnsi="Times New Roman" w:cs="Times New Roman"/>
          <w:b/>
        </w:rPr>
        <w:t>APELLIDO Y NOMBRE DEL DOCENTE: SALOMÓN, Héctor Rubén</w:t>
      </w:r>
    </w:p>
    <w:p w:rsidR="002F5C49" w:rsidRDefault="002F5C49" w:rsidP="002F5C49">
      <w:pPr>
        <w:pStyle w:val="normal0"/>
        <w:jc w:val="both"/>
        <w:rPr>
          <w:rFonts w:ascii="Times New Roman" w:eastAsia="Arial" w:hAnsi="Times New Roman" w:cs="Times New Roman"/>
          <w:b/>
        </w:rPr>
      </w:pPr>
      <w:r w:rsidRPr="005D43FD">
        <w:rPr>
          <w:rFonts w:ascii="Times New Roman" w:eastAsia="Arial" w:hAnsi="Times New Roman" w:cs="Times New Roman"/>
          <w:b/>
        </w:rPr>
        <w:t>DIA</w:t>
      </w:r>
      <w:r>
        <w:rPr>
          <w:rFonts w:ascii="Times New Roman" w:eastAsia="Arial" w:hAnsi="Times New Roman" w:cs="Times New Roman"/>
          <w:b/>
        </w:rPr>
        <w:t>S</w:t>
      </w:r>
      <w:r w:rsidRPr="005D43FD">
        <w:rPr>
          <w:rFonts w:ascii="Times New Roman" w:eastAsia="Arial" w:hAnsi="Times New Roman" w:cs="Times New Roman"/>
          <w:b/>
        </w:rPr>
        <w:t>:</w:t>
      </w:r>
      <w:r>
        <w:rPr>
          <w:rFonts w:ascii="Times New Roman" w:eastAsia="Arial" w:hAnsi="Times New Roman" w:cs="Times New Roman"/>
          <w:b/>
        </w:rPr>
        <w:t xml:space="preserve"> 13/04/2020 al 24/04/2020  </w:t>
      </w:r>
      <w:r w:rsidRPr="005D43FD">
        <w:rPr>
          <w:rFonts w:ascii="Times New Roman" w:eastAsia="Arial" w:hAnsi="Times New Roman" w:cs="Times New Roman"/>
          <w:b/>
        </w:rPr>
        <w:t xml:space="preserve">HORARIO: </w:t>
      </w:r>
      <w:r>
        <w:rPr>
          <w:rFonts w:ascii="Times New Roman" w:eastAsia="Arial" w:hAnsi="Times New Roman" w:cs="Times New Roman"/>
          <w:b/>
        </w:rPr>
        <w:t>Miércoles y Viernes: de 20.20 a 21.40, en cada caso.</w:t>
      </w:r>
    </w:p>
    <w:p w:rsidR="00023FEB" w:rsidRDefault="00023FEB" w:rsidP="002F5C49">
      <w:pPr>
        <w:pStyle w:val="normal0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FECHA DE PRESENTACION:</w:t>
      </w:r>
      <w:r w:rsidR="00CD5942">
        <w:rPr>
          <w:rFonts w:ascii="Times New Roman" w:eastAsia="Arial" w:hAnsi="Times New Roman" w:cs="Times New Roman"/>
          <w:b/>
        </w:rPr>
        <w:t xml:space="preserve"> </w:t>
      </w:r>
      <w:r>
        <w:rPr>
          <w:rFonts w:ascii="Times New Roman" w:eastAsia="Arial" w:hAnsi="Times New Roman" w:cs="Times New Roman"/>
          <w:b/>
        </w:rPr>
        <w:t>24/04/2020</w:t>
      </w:r>
      <w:r w:rsidR="00CD5942">
        <w:rPr>
          <w:rFonts w:ascii="Times New Roman" w:eastAsia="Arial" w:hAnsi="Times New Roman" w:cs="Times New Roman"/>
          <w:b/>
        </w:rPr>
        <w:t xml:space="preserve">, con su envío a </w:t>
      </w:r>
      <w:hyperlink r:id="rId5" w:history="1">
        <w:r w:rsidR="00CD5942" w:rsidRPr="001173C2">
          <w:rPr>
            <w:rStyle w:val="Hipervnculo"/>
            <w:rFonts w:ascii="Times New Roman" w:eastAsia="Arial" w:hAnsi="Times New Roman" w:cs="Times New Roman"/>
            <w:b/>
          </w:rPr>
          <w:t>hectorrubensalomon@yahoo.com.ar</w:t>
        </w:r>
      </w:hyperlink>
    </w:p>
    <w:tbl>
      <w:tblPr>
        <w:tblW w:w="10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195"/>
      </w:tblGrid>
      <w:tr w:rsidR="002F5C49" w:rsidRPr="005D43FD" w:rsidTr="00336C37">
        <w:tc>
          <w:tcPr>
            <w:tcW w:w="10195" w:type="dxa"/>
          </w:tcPr>
          <w:p w:rsidR="002F5C49" w:rsidRPr="005D43FD" w:rsidRDefault="002F5C49" w:rsidP="00336C37">
            <w:pPr>
              <w:pStyle w:val="normal0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5D43FD">
              <w:rPr>
                <w:rFonts w:ascii="Times New Roman" w:eastAsia="Arial" w:hAnsi="Times New Roman" w:cs="Times New Roman"/>
                <w:b/>
              </w:rPr>
              <w:t>CONTENIDO O TEMA A DESARROLLAR</w:t>
            </w:r>
          </w:p>
        </w:tc>
      </w:tr>
      <w:tr w:rsidR="002F5C49" w:rsidRPr="005D43FD" w:rsidTr="00336C37">
        <w:trPr>
          <w:trHeight w:val="350"/>
        </w:trPr>
        <w:tc>
          <w:tcPr>
            <w:tcW w:w="10195" w:type="dxa"/>
          </w:tcPr>
          <w:p w:rsidR="002F5C49" w:rsidRPr="00085F3A" w:rsidRDefault="002F5C49" w:rsidP="00336C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pacing w:val="7"/>
                <w:kern w:val="36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pacing w:val="7"/>
                <w:kern w:val="36"/>
                <w:sz w:val="32"/>
                <w:szCs w:val="32"/>
              </w:rPr>
              <w:t>CAPACIDAD COMO ATRIBUTO DE LA PERSONA HUMANA</w:t>
            </w:r>
          </w:p>
        </w:tc>
      </w:tr>
      <w:tr w:rsidR="002F5C49" w:rsidRPr="005D43FD" w:rsidTr="00336C37">
        <w:trPr>
          <w:trHeight w:val="350"/>
        </w:trPr>
        <w:tc>
          <w:tcPr>
            <w:tcW w:w="10195" w:type="dxa"/>
          </w:tcPr>
          <w:p w:rsidR="002F5C49" w:rsidRDefault="002F5C49" w:rsidP="00336C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pacing w:val="7"/>
                <w:kern w:val="36"/>
                <w:sz w:val="52"/>
                <w:szCs w:val="52"/>
              </w:rPr>
            </w:pPr>
            <w:r w:rsidRPr="005D43FD">
              <w:rPr>
                <w:rFonts w:ascii="Times New Roman" w:eastAsia="Arial" w:hAnsi="Times New Roman" w:cs="Times New Roman"/>
                <w:b/>
              </w:rPr>
              <w:t>GUIA O ACTIVIDADES</w:t>
            </w:r>
          </w:p>
        </w:tc>
      </w:tr>
      <w:tr w:rsidR="002F5C49" w:rsidRPr="00D70B86" w:rsidTr="00336C37">
        <w:trPr>
          <w:trHeight w:val="350"/>
        </w:trPr>
        <w:tc>
          <w:tcPr>
            <w:tcW w:w="10195" w:type="dxa"/>
          </w:tcPr>
          <w:p w:rsidR="002F5C49" w:rsidRDefault="002F5C49" w:rsidP="00336C37">
            <w:pPr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Contestar las siguientes consignas, luego de la lectura del material que agrega a la presente</w:t>
            </w:r>
          </w:p>
          <w:p w:rsidR="002F5C49" w:rsidRDefault="002F5C49" w:rsidP="00336C37">
            <w:pPr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</w:rPr>
            </w:pPr>
          </w:p>
          <w:p w:rsidR="002F5C49" w:rsidRDefault="002F5C49" w:rsidP="00336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¿Qué es la capacidad?</w:t>
            </w:r>
          </w:p>
          <w:p w:rsidR="002F5C49" w:rsidRDefault="002F5C49" w:rsidP="00336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¿Qué significa la capacidad de derecho y de ejercicio?</w:t>
            </w:r>
          </w:p>
          <w:p w:rsidR="002F5C49" w:rsidRDefault="002F5C49" w:rsidP="00336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¿Qué se le contrapone a la capacidad?</w:t>
            </w:r>
          </w:p>
          <w:p w:rsidR="002F5C49" w:rsidRDefault="002F5C49" w:rsidP="00336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¿Qué es la incapacidad de derecho, en qué se funda?</w:t>
            </w:r>
          </w:p>
          <w:p w:rsidR="002F5C49" w:rsidRDefault="002F5C49" w:rsidP="00336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¿Puede ser salvada y por qué es siempre relativa?</w:t>
            </w:r>
          </w:p>
          <w:p w:rsidR="002F5C49" w:rsidRDefault="002F5C49" w:rsidP="00336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</w:rPr>
            </w:pPr>
            <w:r w:rsidRPr="00CE1B8F">
              <w:rPr>
                <w:rFonts w:ascii="Times New Roman" w:eastAsia="Arial" w:hAnsi="Times New Roman" w:cs="Times New Roman"/>
              </w:rPr>
              <w:t>¿Qué significa la excepcionalidad de la incapacidad de derecho?</w:t>
            </w:r>
          </w:p>
          <w:p w:rsidR="002F5C49" w:rsidRDefault="002F5C49" w:rsidP="00336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Mencione cuál se serían las incapacidades de derecho en el nuevo Código Civil y Comercial</w:t>
            </w:r>
          </w:p>
          <w:p w:rsidR="002F5C49" w:rsidRDefault="002F5C49" w:rsidP="00336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¿Con qué finalidad se establece la incapacidad de ejercicio, y qué ejemplo puedes dar?</w:t>
            </w:r>
          </w:p>
          <w:p w:rsidR="002F5C49" w:rsidRDefault="002F5C49" w:rsidP="00336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¿Quiénes son los incapaces de ejercicio, según el nuevo Código Civil y Comercial?</w:t>
            </w:r>
          </w:p>
          <w:p w:rsidR="002F5C49" w:rsidRDefault="002F5C49" w:rsidP="00336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Refiérase al régimen que se aplica a la persona por nacer</w:t>
            </w:r>
          </w:p>
          <w:p w:rsidR="002F5C49" w:rsidRDefault="002F5C49" w:rsidP="00336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 xml:space="preserve">Desarrolle la incapacidad que se aplica a las personas que no tienen edad y grado de madurez suficiente (menores), considerando </w:t>
            </w:r>
            <w:r w:rsidRPr="00CE1B8F">
              <w:rPr>
                <w:rFonts w:ascii="Times New Roman" w:eastAsia="Arial" w:hAnsi="Times New Roman" w:cs="Times New Roman"/>
                <w:b/>
              </w:rPr>
              <w:t>TODO</w:t>
            </w:r>
            <w:r>
              <w:rPr>
                <w:rFonts w:ascii="Times New Roman" w:eastAsia="Arial" w:hAnsi="Times New Roman" w:cs="Times New Roman"/>
              </w:rPr>
              <w:t xml:space="preserve"> lo previsto al respecto por el nuevo Código.</w:t>
            </w:r>
          </w:p>
          <w:p w:rsidR="002F5C49" w:rsidRDefault="002F5C49" w:rsidP="00336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¿Cuándo se es mayor de edad, según el nuevo Código?</w:t>
            </w:r>
          </w:p>
          <w:p w:rsidR="002F5C49" w:rsidRDefault="002F5C49" w:rsidP="00336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Desarrolle la emancipación por matrimonio, de acuerdo a dicha normativa</w:t>
            </w:r>
          </w:p>
          <w:p w:rsidR="002F5C49" w:rsidRDefault="002F5C49" w:rsidP="00336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¿Cuáles son los actos prohibidos al emancipado y qué actos están sujetos a autorización judicial?</w:t>
            </w:r>
          </w:p>
          <w:p w:rsidR="002F5C49" w:rsidRDefault="002F5C49" w:rsidP="00336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¿Qué sucede con la emancipación si el matrimonio se anula?</w:t>
            </w:r>
          </w:p>
          <w:p w:rsidR="002F5C49" w:rsidRDefault="002F5C49" w:rsidP="00336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¿Qué ocurre con el caso de los progenitores adolecentes?</w:t>
            </w:r>
          </w:p>
          <w:p w:rsidR="002F5C49" w:rsidRDefault="002F5C49" w:rsidP="00336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Realice un resumen con el régimen que se aplica tanto a las personas con capacidad restringida, como a las personas con incapacidad</w:t>
            </w:r>
          </w:p>
          <w:p w:rsidR="002F5C49" w:rsidRPr="008220F9" w:rsidRDefault="002F5C49" w:rsidP="00336C3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Desarrolle la regulación que se aplica al pródigo, de acuerdo al nuevo Código Civil y Comercial, considerando cuál es su finalidad, qué debe ser necesario para que proceda a su inhabilitación, sus efectos y cese.</w:t>
            </w:r>
          </w:p>
        </w:tc>
      </w:tr>
      <w:tr w:rsidR="002F5C49" w:rsidRPr="005D43FD" w:rsidTr="00336C37">
        <w:trPr>
          <w:trHeight w:val="350"/>
        </w:trPr>
        <w:tc>
          <w:tcPr>
            <w:tcW w:w="10195" w:type="dxa"/>
          </w:tcPr>
          <w:p w:rsidR="002F5C49" w:rsidRPr="005D43FD" w:rsidRDefault="002F5C49" w:rsidP="00336C37">
            <w:pPr>
              <w:pStyle w:val="normal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BIBLIOGRAFÍ</w:t>
            </w:r>
            <w:r w:rsidRPr="005D43FD">
              <w:rPr>
                <w:rFonts w:ascii="Times New Roman" w:eastAsia="Arial" w:hAnsi="Times New Roman" w:cs="Times New Roman"/>
                <w:b/>
              </w:rPr>
              <w:t>A</w:t>
            </w:r>
          </w:p>
        </w:tc>
      </w:tr>
      <w:tr w:rsidR="002F5C49" w:rsidRPr="005D43FD" w:rsidTr="00336C37">
        <w:trPr>
          <w:trHeight w:val="350"/>
        </w:trPr>
        <w:tc>
          <w:tcPr>
            <w:tcW w:w="10195" w:type="dxa"/>
          </w:tcPr>
          <w:p w:rsidR="002F5C49" w:rsidRPr="008220F9" w:rsidRDefault="002F5C49" w:rsidP="00336C3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Guía de Estudio: Civil, Parte General. Editorial Estudio. Edición 2016. Bs. As. Argentina</w:t>
            </w:r>
          </w:p>
        </w:tc>
      </w:tr>
    </w:tbl>
    <w:p w:rsidR="002F5C49" w:rsidRDefault="002F5C49" w:rsidP="002F5C49"/>
    <w:sectPr w:rsidR="002F5C49" w:rsidSect="008A05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do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D5829"/>
    <w:multiLevelType w:val="hybridMultilevel"/>
    <w:tmpl w:val="17E63A82"/>
    <w:lvl w:ilvl="0" w:tplc="2C0A000F">
      <w:start w:val="1"/>
      <w:numFmt w:val="decimal"/>
      <w:lvlText w:val="%1."/>
      <w:lvlJc w:val="left"/>
      <w:pPr>
        <w:ind w:left="774" w:hanging="360"/>
      </w:pPr>
    </w:lvl>
    <w:lvl w:ilvl="1" w:tplc="2C0A0019" w:tentative="1">
      <w:start w:val="1"/>
      <w:numFmt w:val="lowerLetter"/>
      <w:lvlText w:val="%2."/>
      <w:lvlJc w:val="left"/>
      <w:pPr>
        <w:ind w:left="1494" w:hanging="360"/>
      </w:pPr>
    </w:lvl>
    <w:lvl w:ilvl="2" w:tplc="2C0A001B" w:tentative="1">
      <w:start w:val="1"/>
      <w:numFmt w:val="lowerRoman"/>
      <w:lvlText w:val="%3."/>
      <w:lvlJc w:val="right"/>
      <w:pPr>
        <w:ind w:left="2214" w:hanging="180"/>
      </w:pPr>
    </w:lvl>
    <w:lvl w:ilvl="3" w:tplc="2C0A000F" w:tentative="1">
      <w:start w:val="1"/>
      <w:numFmt w:val="decimal"/>
      <w:lvlText w:val="%4."/>
      <w:lvlJc w:val="left"/>
      <w:pPr>
        <w:ind w:left="2934" w:hanging="360"/>
      </w:pPr>
    </w:lvl>
    <w:lvl w:ilvl="4" w:tplc="2C0A0019" w:tentative="1">
      <w:start w:val="1"/>
      <w:numFmt w:val="lowerLetter"/>
      <w:lvlText w:val="%5."/>
      <w:lvlJc w:val="left"/>
      <w:pPr>
        <w:ind w:left="3654" w:hanging="360"/>
      </w:pPr>
    </w:lvl>
    <w:lvl w:ilvl="5" w:tplc="2C0A001B" w:tentative="1">
      <w:start w:val="1"/>
      <w:numFmt w:val="lowerRoman"/>
      <w:lvlText w:val="%6."/>
      <w:lvlJc w:val="right"/>
      <w:pPr>
        <w:ind w:left="4374" w:hanging="180"/>
      </w:pPr>
    </w:lvl>
    <w:lvl w:ilvl="6" w:tplc="2C0A000F" w:tentative="1">
      <w:start w:val="1"/>
      <w:numFmt w:val="decimal"/>
      <w:lvlText w:val="%7."/>
      <w:lvlJc w:val="left"/>
      <w:pPr>
        <w:ind w:left="5094" w:hanging="360"/>
      </w:pPr>
    </w:lvl>
    <w:lvl w:ilvl="7" w:tplc="2C0A0019" w:tentative="1">
      <w:start w:val="1"/>
      <w:numFmt w:val="lowerLetter"/>
      <w:lvlText w:val="%8."/>
      <w:lvlJc w:val="left"/>
      <w:pPr>
        <w:ind w:left="5814" w:hanging="360"/>
      </w:pPr>
    </w:lvl>
    <w:lvl w:ilvl="8" w:tplc="2C0A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">
    <w:nsid w:val="1B955B87"/>
    <w:multiLevelType w:val="hybridMultilevel"/>
    <w:tmpl w:val="BDECA76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5C49"/>
    <w:rsid w:val="00023FEB"/>
    <w:rsid w:val="001A2F47"/>
    <w:rsid w:val="002F5C49"/>
    <w:rsid w:val="00AC4E5A"/>
    <w:rsid w:val="00B10D62"/>
    <w:rsid w:val="00CD5942"/>
    <w:rsid w:val="00EC7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C49"/>
    <w:pPr>
      <w:spacing w:after="160" w:line="259" w:lineRule="auto"/>
    </w:pPr>
    <w:rPr>
      <w:rFonts w:ascii="Calibri" w:eastAsia="Calibri" w:hAnsi="Calibri" w:cs="Calibri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2F5C49"/>
    <w:pPr>
      <w:spacing w:after="160" w:line="259" w:lineRule="auto"/>
    </w:pPr>
    <w:rPr>
      <w:rFonts w:ascii="Calibri" w:eastAsia="Calibri" w:hAnsi="Calibri" w:cs="Calibri"/>
      <w:lang w:eastAsia="es-AR"/>
    </w:rPr>
  </w:style>
  <w:style w:type="paragraph" w:styleId="Prrafodelista">
    <w:name w:val="List Paragraph"/>
    <w:basedOn w:val="Normal"/>
    <w:uiPriority w:val="34"/>
    <w:qFormat/>
    <w:rsid w:val="002F5C4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D59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ectorrubensalomon@yahoo.com.a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Charito</dc:creator>
  <cp:lastModifiedBy>Charito</cp:lastModifiedBy>
  <cp:revision>6</cp:revision>
  <dcterms:created xsi:type="dcterms:W3CDTF">2020-04-15T23:28:00Z</dcterms:created>
  <dcterms:modified xsi:type="dcterms:W3CDTF">2020-04-15T23:48:00Z</dcterms:modified>
</cp:coreProperties>
</file>